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E9B91C" w14:textId="77777777" w:rsidR="00CC0AD7" w:rsidRPr="00FC6D0D" w:rsidRDefault="00CC0AD7" w:rsidP="00CC0AD7">
      <w:pPr>
        <w:spacing w:after="0" w:line="480" w:lineRule="auto"/>
        <w:jc w:val="center"/>
        <w:rPr>
          <w:rFonts w:ascii="Times New Roman" w:hAnsi="Times New Roman" w:cs="Times New Roman"/>
          <w:sz w:val="24"/>
          <w:szCs w:val="24"/>
          <w:shd w:val="clear" w:color="auto" w:fill="FFFFFF"/>
        </w:rPr>
      </w:pPr>
    </w:p>
    <w:p w14:paraId="746F5EE8" w14:textId="77777777" w:rsidR="00CC0AD7" w:rsidRPr="00FC6D0D" w:rsidRDefault="00CC0AD7" w:rsidP="00CC0AD7">
      <w:pPr>
        <w:spacing w:after="0" w:line="480" w:lineRule="auto"/>
        <w:jc w:val="center"/>
        <w:rPr>
          <w:rFonts w:ascii="Times New Roman" w:hAnsi="Times New Roman" w:cs="Times New Roman"/>
          <w:sz w:val="24"/>
          <w:szCs w:val="24"/>
          <w:shd w:val="clear" w:color="auto" w:fill="FFFFFF"/>
        </w:rPr>
      </w:pPr>
    </w:p>
    <w:p w14:paraId="6F98CE4F" w14:textId="77777777" w:rsidR="00CC0AD7" w:rsidRPr="00FC6D0D" w:rsidRDefault="00CC0AD7" w:rsidP="00CC0AD7">
      <w:pPr>
        <w:spacing w:after="0" w:line="480" w:lineRule="auto"/>
        <w:jc w:val="center"/>
        <w:rPr>
          <w:rFonts w:ascii="Times New Roman" w:hAnsi="Times New Roman" w:cs="Times New Roman"/>
          <w:sz w:val="24"/>
          <w:szCs w:val="24"/>
          <w:shd w:val="clear" w:color="auto" w:fill="FFFFFF"/>
        </w:rPr>
      </w:pPr>
    </w:p>
    <w:p w14:paraId="542F996B" w14:textId="77777777" w:rsidR="00CC0AD7" w:rsidRPr="00FC6D0D" w:rsidRDefault="00CC0AD7" w:rsidP="00CC0AD7">
      <w:pPr>
        <w:spacing w:after="0" w:line="480" w:lineRule="auto"/>
        <w:jc w:val="center"/>
        <w:rPr>
          <w:rFonts w:ascii="Times New Roman" w:hAnsi="Times New Roman" w:cs="Times New Roman"/>
          <w:sz w:val="24"/>
          <w:szCs w:val="24"/>
          <w:shd w:val="clear" w:color="auto" w:fill="FFFFFF"/>
        </w:rPr>
      </w:pPr>
    </w:p>
    <w:p w14:paraId="411D8D4A" w14:textId="77777777" w:rsidR="00CC0AD7" w:rsidRPr="00FC6D0D" w:rsidRDefault="00CC0AD7" w:rsidP="00CC0AD7">
      <w:pPr>
        <w:spacing w:after="0" w:line="480" w:lineRule="auto"/>
        <w:jc w:val="center"/>
        <w:rPr>
          <w:rFonts w:ascii="Times New Roman" w:hAnsi="Times New Roman" w:cs="Times New Roman"/>
          <w:sz w:val="24"/>
          <w:szCs w:val="24"/>
          <w:shd w:val="clear" w:color="auto" w:fill="FFFFFF"/>
        </w:rPr>
      </w:pPr>
    </w:p>
    <w:p w14:paraId="25C22D8C" w14:textId="6FFDCA01" w:rsidR="003F34CB" w:rsidRPr="00FC6D0D" w:rsidRDefault="006C12FC" w:rsidP="00903AD4">
      <w:pPr>
        <w:spacing w:after="0" w:line="480" w:lineRule="auto"/>
        <w:jc w:val="center"/>
        <w:rPr>
          <w:rFonts w:ascii="Times New Roman" w:hAnsi="Times New Roman" w:cs="Times New Roman"/>
          <w:sz w:val="24"/>
          <w:szCs w:val="24"/>
          <w:shd w:val="clear" w:color="auto" w:fill="FFFFFF"/>
        </w:rPr>
      </w:pPr>
      <w:r w:rsidRPr="00FC6D0D">
        <w:rPr>
          <w:rFonts w:ascii="Times New Roman" w:hAnsi="Times New Roman" w:cs="Times New Roman"/>
          <w:sz w:val="24"/>
          <w:szCs w:val="24"/>
          <w:shd w:val="clear" w:color="auto" w:fill="FFFFFF"/>
        </w:rPr>
        <w:t xml:space="preserve">Environmental </w:t>
      </w:r>
      <w:r w:rsidR="0005433C" w:rsidRPr="00FC6D0D">
        <w:rPr>
          <w:rFonts w:ascii="Times New Roman" w:hAnsi="Times New Roman" w:cs="Times New Roman"/>
          <w:sz w:val="24"/>
          <w:szCs w:val="24"/>
          <w:shd w:val="clear" w:color="auto" w:fill="FFFFFF"/>
        </w:rPr>
        <w:t>Steep Analysis</w:t>
      </w:r>
      <w:r w:rsidR="00CA1248" w:rsidRPr="00FC6D0D">
        <w:rPr>
          <w:rFonts w:ascii="Times New Roman" w:hAnsi="Times New Roman" w:cs="Times New Roman"/>
          <w:sz w:val="24"/>
          <w:szCs w:val="24"/>
          <w:shd w:val="clear" w:color="auto" w:fill="FFFFFF"/>
        </w:rPr>
        <w:t xml:space="preserve"> </w:t>
      </w:r>
    </w:p>
    <w:p w14:paraId="7B3F8E8D" w14:textId="67FB6186" w:rsidR="00511D3B" w:rsidRPr="00FC6D0D" w:rsidRDefault="00CA1248" w:rsidP="00CC0AD7">
      <w:pPr>
        <w:spacing w:line="480" w:lineRule="auto"/>
        <w:jc w:val="center"/>
        <w:rPr>
          <w:rFonts w:ascii="Times New Roman" w:hAnsi="Times New Roman" w:cs="Times New Roman"/>
          <w:sz w:val="24"/>
          <w:szCs w:val="24"/>
        </w:rPr>
      </w:pPr>
      <w:r w:rsidRPr="00FC6D0D">
        <w:rPr>
          <w:rFonts w:ascii="Times New Roman" w:hAnsi="Times New Roman" w:cs="Times New Roman"/>
          <w:sz w:val="24"/>
          <w:szCs w:val="24"/>
          <w:shd w:val="clear" w:color="auto" w:fill="FFFFFF"/>
        </w:rPr>
        <w:t>Faisal Mimish</w:t>
      </w:r>
    </w:p>
    <w:p w14:paraId="504CB58D" w14:textId="77777777" w:rsidR="00CC0AD7" w:rsidRPr="00FC6D0D" w:rsidRDefault="00CC0AD7" w:rsidP="00CC0AD7">
      <w:pPr>
        <w:spacing w:line="480" w:lineRule="auto"/>
        <w:jc w:val="center"/>
        <w:rPr>
          <w:rFonts w:ascii="Times New Roman" w:hAnsi="Times New Roman" w:cs="Times New Roman"/>
          <w:b/>
          <w:sz w:val="24"/>
          <w:szCs w:val="24"/>
        </w:rPr>
      </w:pPr>
    </w:p>
    <w:p w14:paraId="29DDC5A7" w14:textId="77777777" w:rsidR="00CC0AD7" w:rsidRPr="00FC6D0D" w:rsidRDefault="00CC0AD7" w:rsidP="00511D3B">
      <w:pPr>
        <w:spacing w:line="480" w:lineRule="auto"/>
        <w:rPr>
          <w:rFonts w:ascii="Times New Roman" w:hAnsi="Times New Roman" w:cs="Times New Roman"/>
          <w:b/>
          <w:sz w:val="24"/>
          <w:szCs w:val="24"/>
        </w:rPr>
      </w:pPr>
    </w:p>
    <w:p w14:paraId="3BF472EE" w14:textId="77777777" w:rsidR="00CC0AD7" w:rsidRPr="00FC6D0D" w:rsidRDefault="00CC0AD7" w:rsidP="00511D3B">
      <w:pPr>
        <w:spacing w:line="480" w:lineRule="auto"/>
        <w:rPr>
          <w:rFonts w:ascii="Times New Roman" w:hAnsi="Times New Roman" w:cs="Times New Roman"/>
          <w:b/>
          <w:sz w:val="24"/>
          <w:szCs w:val="24"/>
        </w:rPr>
      </w:pPr>
    </w:p>
    <w:p w14:paraId="2BE9F771" w14:textId="77777777" w:rsidR="00CC0AD7" w:rsidRPr="00FC6D0D" w:rsidRDefault="00CC0AD7" w:rsidP="00511D3B">
      <w:pPr>
        <w:spacing w:line="480" w:lineRule="auto"/>
        <w:rPr>
          <w:rFonts w:ascii="Times New Roman" w:hAnsi="Times New Roman" w:cs="Times New Roman"/>
          <w:b/>
          <w:sz w:val="24"/>
          <w:szCs w:val="24"/>
        </w:rPr>
      </w:pPr>
    </w:p>
    <w:p w14:paraId="49C681DE" w14:textId="77777777" w:rsidR="00CC0AD7" w:rsidRPr="00FC6D0D" w:rsidRDefault="00CC0AD7" w:rsidP="00511D3B">
      <w:pPr>
        <w:spacing w:line="480" w:lineRule="auto"/>
        <w:rPr>
          <w:rFonts w:ascii="Times New Roman" w:hAnsi="Times New Roman" w:cs="Times New Roman"/>
          <w:b/>
          <w:sz w:val="24"/>
          <w:szCs w:val="24"/>
        </w:rPr>
      </w:pPr>
    </w:p>
    <w:p w14:paraId="5F70F6FD" w14:textId="77777777" w:rsidR="00CC0AD7" w:rsidRPr="00FC6D0D" w:rsidRDefault="00CC0AD7" w:rsidP="00511D3B">
      <w:pPr>
        <w:spacing w:line="480" w:lineRule="auto"/>
        <w:rPr>
          <w:rFonts w:ascii="Times New Roman" w:hAnsi="Times New Roman" w:cs="Times New Roman"/>
          <w:b/>
          <w:sz w:val="24"/>
          <w:szCs w:val="24"/>
        </w:rPr>
      </w:pPr>
    </w:p>
    <w:p w14:paraId="0BC043D8" w14:textId="77777777" w:rsidR="00CC0AD7" w:rsidRPr="00FC6D0D" w:rsidRDefault="00CC0AD7" w:rsidP="00511D3B">
      <w:pPr>
        <w:spacing w:line="480" w:lineRule="auto"/>
        <w:rPr>
          <w:rFonts w:ascii="Times New Roman" w:hAnsi="Times New Roman" w:cs="Times New Roman"/>
          <w:b/>
          <w:sz w:val="24"/>
          <w:szCs w:val="24"/>
        </w:rPr>
      </w:pPr>
    </w:p>
    <w:p w14:paraId="69F77994" w14:textId="77777777" w:rsidR="00CC0AD7" w:rsidRPr="00FC6D0D" w:rsidRDefault="00CC0AD7" w:rsidP="00511D3B">
      <w:pPr>
        <w:spacing w:line="480" w:lineRule="auto"/>
        <w:rPr>
          <w:rFonts w:ascii="Times New Roman" w:hAnsi="Times New Roman" w:cs="Times New Roman"/>
          <w:b/>
          <w:sz w:val="24"/>
          <w:szCs w:val="24"/>
        </w:rPr>
      </w:pPr>
    </w:p>
    <w:p w14:paraId="560000E0" w14:textId="77777777" w:rsidR="00143498" w:rsidRPr="00FC6D0D" w:rsidRDefault="00143498" w:rsidP="00511D3B">
      <w:pPr>
        <w:spacing w:line="480" w:lineRule="auto"/>
        <w:rPr>
          <w:rFonts w:ascii="Times New Roman" w:hAnsi="Times New Roman" w:cs="Times New Roman"/>
          <w:b/>
          <w:sz w:val="24"/>
          <w:szCs w:val="24"/>
        </w:rPr>
      </w:pPr>
    </w:p>
    <w:p w14:paraId="592E709C" w14:textId="31D94D63" w:rsidR="00CC0AD7" w:rsidRPr="00FC6D0D" w:rsidRDefault="00CC0AD7" w:rsidP="00511D3B">
      <w:pPr>
        <w:spacing w:line="480" w:lineRule="auto"/>
        <w:rPr>
          <w:rFonts w:ascii="Times New Roman" w:hAnsi="Times New Roman" w:cs="Times New Roman"/>
          <w:b/>
          <w:sz w:val="24"/>
          <w:szCs w:val="24"/>
        </w:rPr>
      </w:pPr>
    </w:p>
    <w:p w14:paraId="787AA488" w14:textId="1406DFE2" w:rsidR="00CA1248" w:rsidRPr="00FC6D0D" w:rsidRDefault="00CA1248" w:rsidP="00511D3B">
      <w:pPr>
        <w:spacing w:line="480" w:lineRule="auto"/>
        <w:rPr>
          <w:rFonts w:ascii="Times New Roman" w:hAnsi="Times New Roman" w:cs="Times New Roman"/>
          <w:b/>
          <w:sz w:val="24"/>
          <w:szCs w:val="24"/>
        </w:rPr>
      </w:pPr>
    </w:p>
    <w:p w14:paraId="66C798EC" w14:textId="77777777" w:rsidR="00CA1248" w:rsidRPr="00FC6D0D" w:rsidRDefault="00CA1248" w:rsidP="00511D3B">
      <w:pPr>
        <w:spacing w:line="480" w:lineRule="auto"/>
        <w:rPr>
          <w:rFonts w:ascii="Times New Roman" w:hAnsi="Times New Roman" w:cs="Times New Roman"/>
          <w:b/>
          <w:sz w:val="24"/>
          <w:szCs w:val="24"/>
        </w:rPr>
      </w:pPr>
    </w:p>
    <w:p w14:paraId="65A2E557" w14:textId="77777777" w:rsidR="009E3C4C" w:rsidRPr="00FC6D0D" w:rsidRDefault="009A48D3" w:rsidP="00B1204D">
      <w:pPr>
        <w:spacing w:line="480" w:lineRule="auto"/>
        <w:ind w:left="720" w:hanging="720"/>
        <w:jc w:val="both"/>
        <w:rPr>
          <w:rFonts w:ascii="Times New Roman" w:hAnsi="Times New Roman" w:cs="Times New Roman"/>
          <w:b/>
          <w:sz w:val="24"/>
          <w:szCs w:val="24"/>
        </w:rPr>
      </w:pPr>
      <w:r w:rsidRPr="00FC6D0D">
        <w:rPr>
          <w:rFonts w:ascii="Times New Roman" w:hAnsi="Times New Roman" w:cs="Times New Roman"/>
          <w:b/>
          <w:sz w:val="24"/>
          <w:szCs w:val="24"/>
        </w:rPr>
        <w:lastRenderedPageBreak/>
        <w:t>Introduction</w:t>
      </w:r>
    </w:p>
    <w:p w14:paraId="35451E30" w14:textId="77777777" w:rsidR="009A48D3" w:rsidRPr="00FC6D0D" w:rsidRDefault="009A48D3"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t xml:space="preserve">In this text, the environmental aspect of Taiwan in support of </w:t>
      </w:r>
      <w:r w:rsidR="00DA337A" w:rsidRPr="00FC6D0D">
        <w:rPr>
          <w:rFonts w:ascii="Times New Roman" w:hAnsi="Times New Roman" w:cs="Times New Roman"/>
          <w:sz w:val="24"/>
          <w:szCs w:val="24"/>
        </w:rPr>
        <w:t xml:space="preserve">the </w:t>
      </w:r>
      <w:r w:rsidR="00931A36" w:rsidRPr="00FC6D0D">
        <w:rPr>
          <w:rFonts w:ascii="Times New Roman" w:hAnsi="Times New Roman" w:cs="Times New Roman"/>
          <w:noProof/>
          <w:sz w:val="24"/>
          <w:szCs w:val="24"/>
        </w:rPr>
        <w:t>production</w:t>
      </w:r>
      <w:r w:rsidR="00931A36" w:rsidRPr="00FC6D0D">
        <w:rPr>
          <w:rFonts w:ascii="Times New Roman" w:hAnsi="Times New Roman" w:cs="Times New Roman"/>
          <w:sz w:val="24"/>
          <w:szCs w:val="24"/>
        </w:rPr>
        <w:t xml:space="preserve"> of the beer industry will be analyzed. The focus is to understand whether Taiwan as a country has the potential to support and embrace the craft beer industry. </w:t>
      </w:r>
      <w:r w:rsidR="00F654C0" w:rsidRPr="00FC6D0D">
        <w:rPr>
          <w:rFonts w:ascii="Times New Roman" w:hAnsi="Times New Roman" w:cs="Times New Roman"/>
          <w:sz w:val="24"/>
          <w:szCs w:val="24"/>
        </w:rPr>
        <w:t xml:space="preserve">In </w:t>
      </w:r>
      <w:r w:rsidR="00DA337A" w:rsidRPr="00FC6D0D">
        <w:rPr>
          <w:rFonts w:ascii="Times New Roman" w:hAnsi="Times New Roman" w:cs="Times New Roman"/>
          <w:sz w:val="24"/>
          <w:szCs w:val="24"/>
        </w:rPr>
        <w:t xml:space="preserve">the </w:t>
      </w:r>
      <w:r w:rsidR="00F654C0" w:rsidRPr="00FC6D0D">
        <w:rPr>
          <w:rFonts w:ascii="Times New Roman" w:hAnsi="Times New Roman" w:cs="Times New Roman"/>
          <w:noProof/>
          <w:sz w:val="24"/>
          <w:szCs w:val="24"/>
        </w:rPr>
        <w:t>STEEP</w:t>
      </w:r>
      <w:r w:rsidR="00F654C0" w:rsidRPr="00FC6D0D">
        <w:rPr>
          <w:rFonts w:ascii="Times New Roman" w:hAnsi="Times New Roman" w:cs="Times New Roman"/>
          <w:sz w:val="24"/>
          <w:szCs w:val="24"/>
        </w:rPr>
        <w:t xml:space="preserve"> analysis, the environment covers a number of factors such as pollution, water, wind, energy and the environmental regulations. </w:t>
      </w:r>
      <w:r w:rsidR="008C7DA0" w:rsidRPr="00FC6D0D">
        <w:rPr>
          <w:rFonts w:ascii="Times New Roman" w:hAnsi="Times New Roman" w:cs="Times New Roman"/>
          <w:sz w:val="24"/>
          <w:szCs w:val="24"/>
        </w:rPr>
        <w:t>In</w:t>
      </w:r>
      <w:r w:rsidR="00F654C0" w:rsidRPr="00FC6D0D">
        <w:rPr>
          <w:rFonts w:ascii="Times New Roman" w:hAnsi="Times New Roman" w:cs="Times New Roman"/>
          <w:sz w:val="24"/>
          <w:szCs w:val="24"/>
        </w:rPr>
        <w:t xml:space="preserve"> this analysis, there are questions that need to </w:t>
      </w:r>
      <w:r w:rsidR="00F654C0" w:rsidRPr="00FC6D0D">
        <w:rPr>
          <w:rFonts w:ascii="Times New Roman" w:hAnsi="Times New Roman" w:cs="Times New Roman"/>
          <w:noProof/>
          <w:sz w:val="24"/>
          <w:szCs w:val="24"/>
        </w:rPr>
        <w:t>answer</w:t>
      </w:r>
      <w:r w:rsidR="00F654C0" w:rsidRPr="00FC6D0D">
        <w:rPr>
          <w:rFonts w:ascii="Times New Roman" w:hAnsi="Times New Roman" w:cs="Times New Roman"/>
          <w:sz w:val="24"/>
          <w:szCs w:val="24"/>
        </w:rPr>
        <w:t xml:space="preserve"> in order to determine the ability of Taiwan to support the production of craft beer </w:t>
      </w:r>
      <w:r w:rsidR="008C7DA0" w:rsidRPr="00FC6D0D">
        <w:rPr>
          <w:rFonts w:ascii="Times New Roman" w:hAnsi="Times New Roman" w:cs="Times New Roman"/>
          <w:sz w:val="24"/>
          <w:szCs w:val="24"/>
        </w:rPr>
        <w:t xml:space="preserve">while taking care of the customers’ health, the environmental resources such as water. The </w:t>
      </w:r>
      <w:r w:rsidR="008A49C7" w:rsidRPr="00FC6D0D">
        <w:rPr>
          <w:rFonts w:ascii="Times New Roman" w:hAnsi="Times New Roman" w:cs="Times New Roman"/>
          <w:sz w:val="24"/>
          <w:szCs w:val="24"/>
        </w:rPr>
        <w:t>environment</w:t>
      </w:r>
      <w:r w:rsidR="008C7DA0" w:rsidRPr="00FC6D0D">
        <w:rPr>
          <w:rFonts w:ascii="Times New Roman" w:hAnsi="Times New Roman" w:cs="Times New Roman"/>
          <w:sz w:val="24"/>
          <w:szCs w:val="24"/>
        </w:rPr>
        <w:t xml:space="preserve"> is an important factor in any society and must be taken care of. Therefore, caring for the </w:t>
      </w:r>
      <w:r w:rsidR="008A49C7" w:rsidRPr="00FC6D0D">
        <w:rPr>
          <w:rFonts w:ascii="Times New Roman" w:hAnsi="Times New Roman" w:cs="Times New Roman"/>
          <w:sz w:val="24"/>
          <w:szCs w:val="24"/>
        </w:rPr>
        <w:t>environment</w:t>
      </w:r>
      <w:r w:rsidR="008C7DA0" w:rsidRPr="00FC6D0D">
        <w:rPr>
          <w:rFonts w:ascii="Times New Roman" w:hAnsi="Times New Roman" w:cs="Times New Roman"/>
          <w:sz w:val="24"/>
          <w:szCs w:val="24"/>
        </w:rPr>
        <w:t xml:space="preserve"> calls for measures such as laws and regulations that protect it from damage and pollution. In the beer industry, there must be </w:t>
      </w:r>
      <w:r w:rsidR="00DA337A" w:rsidRPr="00FC6D0D">
        <w:rPr>
          <w:rFonts w:ascii="Times New Roman" w:hAnsi="Times New Roman" w:cs="Times New Roman"/>
          <w:sz w:val="24"/>
          <w:szCs w:val="24"/>
        </w:rPr>
        <w:t xml:space="preserve">the </w:t>
      </w:r>
      <w:r w:rsidR="008C7DA0" w:rsidRPr="00FC6D0D">
        <w:rPr>
          <w:rFonts w:ascii="Times New Roman" w:hAnsi="Times New Roman" w:cs="Times New Roman"/>
          <w:noProof/>
          <w:sz w:val="24"/>
          <w:szCs w:val="24"/>
        </w:rPr>
        <w:t>implementation</w:t>
      </w:r>
      <w:r w:rsidR="008C7DA0" w:rsidRPr="00FC6D0D">
        <w:rPr>
          <w:rFonts w:ascii="Times New Roman" w:hAnsi="Times New Roman" w:cs="Times New Roman"/>
          <w:sz w:val="24"/>
          <w:szCs w:val="24"/>
        </w:rPr>
        <w:t xml:space="preserve"> of laws that guide waste management and disposal, energy saving technologies, clean air and water and </w:t>
      </w:r>
      <w:r w:rsidR="008C7DA0" w:rsidRPr="00FC6D0D">
        <w:rPr>
          <w:rFonts w:ascii="Times New Roman" w:hAnsi="Times New Roman" w:cs="Times New Roman"/>
          <w:noProof/>
          <w:sz w:val="24"/>
          <w:szCs w:val="24"/>
        </w:rPr>
        <w:t>the</w:t>
      </w:r>
      <w:r w:rsidR="00DA337A" w:rsidRPr="00FC6D0D">
        <w:rPr>
          <w:rFonts w:ascii="Times New Roman" w:hAnsi="Times New Roman" w:cs="Times New Roman"/>
          <w:noProof/>
          <w:sz w:val="24"/>
          <w:szCs w:val="24"/>
        </w:rPr>
        <w:t>n</w:t>
      </w:r>
      <w:r w:rsidR="008C7DA0" w:rsidRPr="00FC6D0D">
        <w:rPr>
          <w:rFonts w:ascii="Times New Roman" w:hAnsi="Times New Roman" w:cs="Times New Roman"/>
          <w:sz w:val="24"/>
          <w:szCs w:val="24"/>
        </w:rPr>
        <w:t xml:space="preserve"> a positive attitude towards the </w:t>
      </w:r>
      <w:r w:rsidR="008A49C7" w:rsidRPr="00FC6D0D">
        <w:rPr>
          <w:rFonts w:ascii="Times New Roman" w:hAnsi="Times New Roman" w:cs="Times New Roman"/>
          <w:sz w:val="24"/>
          <w:szCs w:val="24"/>
        </w:rPr>
        <w:t>environment</w:t>
      </w:r>
      <w:r w:rsidR="008C7DA0" w:rsidRPr="00FC6D0D">
        <w:rPr>
          <w:rFonts w:ascii="Times New Roman" w:hAnsi="Times New Roman" w:cs="Times New Roman"/>
          <w:sz w:val="24"/>
          <w:szCs w:val="24"/>
        </w:rPr>
        <w:t xml:space="preserve"> in the community</w:t>
      </w:r>
      <w:r w:rsidR="00CC6C35" w:rsidRPr="00FC6D0D">
        <w:rPr>
          <w:rFonts w:ascii="Times New Roman" w:hAnsi="Times New Roman" w:cs="Times New Roman"/>
          <w:sz w:val="24"/>
          <w:szCs w:val="24"/>
        </w:rPr>
        <w:t xml:space="preserve"> (In Slocum, et. al., 2018)</w:t>
      </w:r>
      <w:r w:rsidR="008C7DA0" w:rsidRPr="00FC6D0D">
        <w:rPr>
          <w:rFonts w:ascii="Times New Roman" w:hAnsi="Times New Roman" w:cs="Times New Roman"/>
          <w:sz w:val="24"/>
          <w:szCs w:val="24"/>
        </w:rPr>
        <w:t>.</w:t>
      </w:r>
    </w:p>
    <w:p w14:paraId="37A3DA46" w14:textId="77777777" w:rsidR="00521392" w:rsidRPr="00FC6D0D" w:rsidRDefault="00521392"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t xml:space="preserve">Inside Taiwan’s craft </w:t>
      </w:r>
      <w:r w:rsidR="00AE5EB1" w:rsidRPr="00FC6D0D">
        <w:rPr>
          <w:rFonts w:ascii="Times New Roman" w:hAnsi="Times New Roman" w:cs="Times New Roman"/>
          <w:sz w:val="24"/>
          <w:szCs w:val="24"/>
        </w:rPr>
        <w:t>beer,</w:t>
      </w:r>
      <w:r w:rsidRPr="00FC6D0D">
        <w:rPr>
          <w:rFonts w:ascii="Times New Roman" w:hAnsi="Times New Roman" w:cs="Times New Roman"/>
          <w:sz w:val="24"/>
          <w:szCs w:val="24"/>
        </w:rPr>
        <w:t xml:space="preserve"> industry lies a lot of </w:t>
      </w:r>
      <w:r w:rsidRPr="00FC6D0D">
        <w:rPr>
          <w:rFonts w:ascii="Times New Roman" w:hAnsi="Times New Roman" w:cs="Times New Roman"/>
          <w:noProof/>
          <w:sz w:val="24"/>
          <w:szCs w:val="24"/>
        </w:rPr>
        <w:t>potential</w:t>
      </w:r>
      <w:r w:rsidR="00DA337A" w:rsidRPr="00FC6D0D">
        <w:rPr>
          <w:rFonts w:ascii="Times New Roman" w:hAnsi="Times New Roman" w:cs="Times New Roman"/>
          <w:noProof/>
          <w:sz w:val="24"/>
          <w:szCs w:val="24"/>
        </w:rPr>
        <w:t>s</w:t>
      </w:r>
      <w:r w:rsidRPr="00FC6D0D">
        <w:rPr>
          <w:rFonts w:ascii="Times New Roman" w:hAnsi="Times New Roman" w:cs="Times New Roman"/>
          <w:sz w:val="24"/>
          <w:szCs w:val="24"/>
        </w:rPr>
        <w:t xml:space="preserve"> and breweries have taken advantage of both the local and foreign beer markets. </w:t>
      </w:r>
      <w:r w:rsidR="00DA337A" w:rsidRPr="00FC6D0D">
        <w:rPr>
          <w:rFonts w:ascii="Times New Roman" w:hAnsi="Times New Roman" w:cs="Times New Roman"/>
          <w:noProof/>
          <w:sz w:val="24"/>
          <w:szCs w:val="24"/>
        </w:rPr>
        <w:t>The b</w:t>
      </w:r>
      <w:r w:rsidRPr="00FC6D0D">
        <w:rPr>
          <w:rFonts w:ascii="Times New Roman" w:hAnsi="Times New Roman" w:cs="Times New Roman"/>
          <w:noProof/>
          <w:sz w:val="24"/>
          <w:szCs w:val="24"/>
        </w:rPr>
        <w:t>eer</w:t>
      </w:r>
      <w:r w:rsidRPr="00FC6D0D">
        <w:rPr>
          <w:rFonts w:ascii="Times New Roman" w:hAnsi="Times New Roman" w:cs="Times New Roman"/>
          <w:sz w:val="24"/>
          <w:szCs w:val="24"/>
        </w:rPr>
        <w:t xml:space="preserve"> has been popular in Taiwan for many years. In </w:t>
      </w:r>
      <w:r w:rsidR="00AE5EB1" w:rsidRPr="00FC6D0D">
        <w:rPr>
          <w:rFonts w:ascii="Times New Roman" w:hAnsi="Times New Roman" w:cs="Times New Roman"/>
          <w:sz w:val="24"/>
          <w:szCs w:val="24"/>
        </w:rPr>
        <w:t xml:space="preserve">2002, Taiwan gained a desire for small batch </w:t>
      </w:r>
      <w:r w:rsidR="003855E4" w:rsidRPr="00FC6D0D">
        <w:rPr>
          <w:rFonts w:ascii="Times New Roman" w:hAnsi="Times New Roman" w:cs="Times New Roman"/>
          <w:noProof/>
          <w:sz w:val="24"/>
          <w:szCs w:val="24"/>
        </w:rPr>
        <w:t>microbrewing</w:t>
      </w:r>
      <w:r w:rsidR="00AE5EB1" w:rsidRPr="00FC6D0D">
        <w:rPr>
          <w:rFonts w:ascii="Times New Roman" w:hAnsi="Times New Roman" w:cs="Times New Roman"/>
          <w:sz w:val="24"/>
          <w:szCs w:val="24"/>
        </w:rPr>
        <w:t xml:space="preserve">. In the same year, in order to comply with the WTO environmental and trade regulations, Taiwan joined the member </w:t>
      </w:r>
      <w:r w:rsidR="003855E4" w:rsidRPr="00FC6D0D">
        <w:rPr>
          <w:rFonts w:ascii="Times New Roman" w:hAnsi="Times New Roman" w:cs="Times New Roman"/>
          <w:sz w:val="24"/>
          <w:szCs w:val="24"/>
        </w:rPr>
        <w:t>policy, which</w:t>
      </w:r>
      <w:r w:rsidR="00AE5EB1" w:rsidRPr="00FC6D0D">
        <w:rPr>
          <w:rFonts w:ascii="Times New Roman" w:hAnsi="Times New Roman" w:cs="Times New Roman"/>
          <w:sz w:val="24"/>
          <w:szCs w:val="24"/>
        </w:rPr>
        <w:t xml:space="preserve"> broke up the industry monopolies. Investors joined the craft beer industry </w:t>
      </w:r>
      <w:r w:rsidR="003855E4" w:rsidRPr="00FC6D0D">
        <w:rPr>
          <w:rFonts w:ascii="Times New Roman" w:hAnsi="Times New Roman" w:cs="Times New Roman"/>
          <w:sz w:val="24"/>
          <w:szCs w:val="24"/>
        </w:rPr>
        <w:t>quickly and</w:t>
      </w:r>
      <w:r w:rsidR="00AE5EB1" w:rsidRPr="00FC6D0D">
        <w:rPr>
          <w:rFonts w:ascii="Times New Roman" w:hAnsi="Times New Roman" w:cs="Times New Roman"/>
          <w:sz w:val="24"/>
          <w:szCs w:val="24"/>
        </w:rPr>
        <w:t xml:space="preserve"> began brewing operations. Volumes of craft beer were produced</w:t>
      </w:r>
      <w:r w:rsidR="003855E4" w:rsidRPr="00FC6D0D">
        <w:rPr>
          <w:rFonts w:ascii="Times New Roman" w:hAnsi="Times New Roman" w:cs="Times New Roman"/>
          <w:sz w:val="24"/>
          <w:szCs w:val="24"/>
        </w:rPr>
        <w:t xml:space="preserve"> by the new market entries</w:t>
      </w:r>
      <w:r w:rsidR="00AE5EB1" w:rsidRPr="00FC6D0D">
        <w:rPr>
          <w:rFonts w:ascii="Times New Roman" w:hAnsi="Times New Roman" w:cs="Times New Roman"/>
          <w:sz w:val="24"/>
          <w:szCs w:val="24"/>
        </w:rPr>
        <w:t>. The generation of small restaurants began and has since then expanded</w:t>
      </w:r>
      <w:r w:rsidR="00CC6C35" w:rsidRPr="00FC6D0D">
        <w:rPr>
          <w:rFonts w:ascii="Times New Roman" w:hAnsi="Times New Roman" w:cs="Times New Roman"/>
          <w:sz w:val="24"/>
          <w:szCs w:val="24"/>
        </w:rPr>
        <w:t xml:space="preserve"> (Carr-Harris, et. al., 2016)</w:t>
      </w:r>
      <w:r w:rsidR="00AE5EB1" w:rsidRPr="00FC6D0D">
        <w:rPr>
          <w:rFonts w:ascii="Times New Roman" w:hAnsi="Times New Roman" w:cs="Times New Roman"/>
          <w:sz w:val="24"/>
          <w:szCs w:val="24"/>
        </w:rPr>
        <w:t xml:space="preserve">. </w:t>
      </w:r>
    </w:p>
    <w:p w14:paraId="23F98A2B" w14:textId="77777777" w:rsidR="00CB063B" w:rsidRPr="00FC6D0D" w:rsidRDefault="00217823" w:rsidP="00B1204D">
      <w:pPr>
        <w:spacing w:line="480" w:lineRule="auto"/>
        <w:jc w:val="both"/>
        <w:rPr>
          <w:rFonts w:ascii="Times New Roman" w:hAnsi="Times New Roman" w:cs="Times New Roman"/>
          <w:sz w:val="24"/>
          <w:szCs w:val="24"/>
        </w:rPr>
      </w:pPr>
      <w:r w:rsidRPr="00FC6D0D">
        <w:rPr>
          <w:rFonts w:ascii="Times New Roman" w:hAnsi="Times New Roman" w:cs="Times New Roman"/>
          <w:noProof/>
          <w:sz w:val="24"/>
          <w:szCs w:val="24"/>
        </w:rPr>
        <w:lastRenderedPageBreak/>
        <w:drawing>
          <wp:inline distT="0" distB="0" distL="0" distR="0" wp14:anchorId="3BB29584" wp14:editId="4D1EC544">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7366C30" w14:textId="77777777" w:rsidR="00880061" w:rsidRPr="00FC6D0D" w:rsidRDefault="00880061" w:rsidP="00B1204D">
      <w:pPr>
        <w:spacing w:line="480" w:lineRule="auto"/>
        <w:jc w:val="both"/>
        <w:rPr>
          <w:rFonts w:ascii="Times New Roman" w:hAnsi="Times New Roman" w:cs="Times New Roman"/>
          <w:b/>
          <w:sz w:val="24"/>
          <w:szCs w:val="24"/>
        </w:rPr>
      </w:pPr>
      <w:r w:rsidRPr="00FC6D0D">
        <w:rPr>
          <w:rFonts w:ascii="Times New Roman" w:hAnsi="Times New Roman" w:cs="Times New Roman"/>
          <w:b/>
          <w:sz w:val="24"/>
          <w:szCs w:val="24"/>
        </w:rPr>
        <w:t>Recycling</w:t>
      </w:r>
    </w:p>
    <w:p w14:paraId="3DE13BBD" w14:textId="68C96A7C" w:rsidR="003855E4" w:rsidRPr="00FC6D0D" w:rsidRDefault="003855E4"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t>In Taiwan, the Beer industry brewers</w:t>
      </w:r>
      <w:r w:rsidR="00DA337A" w:rsidRPr="00FC6D0D">
        <w:rPr>
          <w:rFonts w:ascii="Times New Roman" w:hAnsi="Times New Roman" w:cs="Times New Roman"/>
          <w:sz w:val="24"/>
          <w:szCs w:val="24"/>
        </w:rPr>
        <w:t>, as well as the suppliers,</w:t>
      </w:r>
      <w:r w:rsidRPr="00FC6D0D">
        <w:rPr>
          <w:rFonts w:ascii="Times New Roman" w:hAnsi="Times New Roman" w:cs="Times New Roman"/>
          <w:sz w:val="24"/>
          <w:szCs w:val="24"/>
        </w:rPr>
        <w:t xml:space="preserve"> have worked hard in ensuring that the beer packaging is well done. This is to ensure that the customer is safe and can </w:t>
      </w:r>
      <w:r w:rsidR="0008480E" w:rsidRPr="00FC6D0D">
        <w:rPr>
          <w:rFonts w:ascii="Times New Roman" w:hAnsi="Times New Roman" w:cs="Times New Roman"/>
          <w:sz w:val="24"/>
          <w:szCs w:val="24"/>
        </w:rPr>
        <w:t>consume</w:t>
      </w:r>
      <w:r w:rsidRPr="00FC6D0D">
        <w:rPr>
          <w:rFonts w:ascii="Times New Roman" w:hAnsi="Times New Roman" w:cs="Times New Roman"/>
          <w:sz w:val="24"/>
          <w:szCs w:val="24"/>
        </w:rPr>
        <w:t xml:space="preserve"> the beer without any health issues. The packaging involves the use of </w:t>
      </w:r>
      <w:r w:rsidR="0008480E" w:rsidRPr="00FC6D0D">
        <w:rPr>
          <w:rFonts w:ascii="Times New Roman" w:hAnsi="Times New Roman" w:cs="Times New Roman"/>
          <w:sz w:val="24"/>
          <w:szCs w:val="24"/>
        </w:rPr>
        <w:t>recyclable</w:t>
      </w:r>
      <w:r w:rsidRPr="00FC6D0D">
        <w:rPr>
          <w:rFonts w:ascii="Times New Roman" w:hAnsi="Times New Roman" w:cs="Times New Roman"/>
          <w:sz w:val="24"/>
          <w:szCs w:val="24"/>
        </w:rPr>
        <w:t xml:space="preserve"> plastic</w:t>
      </w:r>
      <w:r w:rsidR="0008480E" w:rsidRPr="00FC6D0D">
        <w:rPr>
          <w:rFonts w:ascii="Times New Roman" w:hAnsi="Times New Roman" w:cs="Times New Roman"/>
          <w:sz w:val="24"/>
          <w:szCs w:val="24"/>
        </w:rPr>
        <w:t>, cardboard, paper, or glass in the beer cans or the beer bottles and packs. The recycled glass totals to over 30% of the materials are used to make new bottles</w:t>
      </w:r>
      <w:r w:rsidR="0021140D" w:rsidRPr="00FC6D0D">
        <w:rPr>
          <w:rFonts w:ascii="Times New Roman" w:hAnsi="Times New Roman" w:cs="Times New Roman"/>
          <w:sz w:val="24"/>
          <w:szCs w:val="24"/>
        </w:rPr>
        <w:t xml:space="preserve"> (International Business Publications &amp; USA., 2016)</w:t>
      </w:r>
      <w:r w:rsidR="0008480E" w:rsidRPr="00FC6D0D">
        <w:rPr>
          <w:rFonts w:ascii="Times New Roman" w:hAnsi="Times New Roman" w:cs="Times New Roman"/>
          <w:sz w:val="24"/>
          <w:szCs w:val="24"/>
        </w:rPr>
        <w:t xml:space="preserve">. Major bottling companies are using this strategy in Taiwan to manage waste in the community. Different bodies in the country have been championing for corporate recycling programs by both the brewers and the brewer suppliers to recycle their waste as well. Reuse of beer bottles has also been encouraged, for example, </w:t>
      </w:r>
      <w:r w:rsidR="0008480E" w:rsidRPr="00FC6D0D">
        <w:rPr>
          <w:rFonts w:ascii="Times New Roman" w:hAnsi="Times New Roman" w:cs="Times New Roman"/>
          <w:noProof/>
          <w:sz w:val="24"/>
          <w:szCs w:val="24"/>
        </w:rPr>
        <w:t>Hein</w:t>
      </w:r>
      <w:r w:rsidR="00DA337A" w:rsidRPr="00FC6D0D">
        <w:rPr>
          <w:rFonts w:ascii="Times New Roman" w:hAnsi="Times New Roman" w:cs="Times New Roman"/>
          <w:noProof/>
          <w:sz w:val="24"/>
          <w:szCs w:val="24"/>
        </w:rPr>
        <w:t>e</w:t>
      </w:r>
      <w:r w:rsidR="0008480E" w:rsidRPr="00FC6D0D">
        <w:rPr>
          <w:rFonts w:ascii="Times New Roman" w:hAnsi="Times New Roman" w:cs="Times New Roman"/>
          <w:noProof/>
          <w:sz w:val="24"/>
          <w:szCs w:val="24"/>
        </w:rPr>
        <w:t>ken</w:t>
      </w:r>
      <w:r w:rsidR="0008480E" w:rsidRPr="00FC6D0D">
        <w:rPr>
          <w:rFonts w:ascii="Times New Roman" w:hAnsi="Times New Roman" w:cs="Times New Roman"/>
          <w:sz w:val="24"/>
          <w:szCs w:val="24"/>
        </w:rPr>
        <w:t xml:space="preserve"> usually </w:t>
      </w:r>
      <w:r w:rsidR="0008480E" w:rsidRPr="00FC6D0D">
        <w:rPr>
          <w:rFonts w:ascii="Times New Roman" w:hAnsi="Times New Roman" w:cs="Times New Roman"/>
          <w:noProof/>
          <w:sz w:val="24"/>
          <w:szCs w:val="24"/>
        </w:rPr>
        <w:t>package</w:t>
      </w:r>
      <w:r w:rsidR="00DA337A" w:rsidRPr="00FC6D0D">
        <w:rPr>
          <w:rFonts w:ascii="Times New Roman" w:hAnsi="Times New Roman" w:cs="Times New Roman"/>
          <w:noProof/>
          <w:sz w:val="24"/>
          <w:szCs w:val="24"/>
        </w:rPr>
        <w:t>s</w:t>
      </w:r>
      <w:r w:rsidR="0008480E" w:rsidRPr="00FC6D0D">
        <w:rPr>
          <w:rFonts w:ascii="Times New Roman" w:hAnsi="Times New Roman" w:cs="Times New Roman"/>
          <w:sz w:val="24"/>
          <w:szCs w:val="24"/>
        </w:rPr>
        <w:t xml:space="preserve"> beer in returnable bottles and this is an initiative encouraged in Taiwan to control environment pollution</w:t>
      </w:r>
      <w:r w:rsidR="0021140D" w:rsidRPr="00FC6D0D">
        <w:rPr>
          <w:rFonts w:ascii="Times New Roman" w:hAnsi="Times New Roman" w:cs="Times New Roman"/>
          <w:sz w:val="24"/>
          <w:szCs w:val="24"/>
        </w:rPr>
        <w:t xml:space="preserve"> (International Business Publications &amp; USA., 2016)</w:t>
      </w:r>
      <w:r w:rsidR="0008480E" w:rsidRPr="00FC6D0D">
        <w:rPr>
          <w:rFonts w:ascii="Times New Roman" w:hAnsi="Times New Roman" w:cs="Times New Roman"/>
          <w:sz w:val="24"/>
          <w:szCs w:val="24"/>
        </w:rPr>
        <w:t xml:space="preserve">. </w:t>
      </w:r>
    </w:p>
    <w:p w14:paraId="12071561" w14:textId="76EE733B" w:rsidR="00F50CD5" w:rsidRPr="00FC6D0D" w:rsidRDefault="00F50CD5"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lastRenderedPageBreak/>
        <w:t>The waste management is one way of ensuring that the industry is environmentally friendly. Each and every industry, not only in Taiwan but in the entire world, should consider environmental sustainability as a factor before venturing into implementation of its idea. Re-</w:t>
      </w:r>
      <w:r w:rsidR="00BC787F" w:rsidRPr="00FC6D0D">
        <w:rPr>
          <w:rFonts w:ascii="Times New Roman" w:hAnsi="Times New Roman" w:cs="Times New Roman"/>
          <w:sz w:val="24"/>
          <w:szCs w:val="24"/>
        </w:rPr>
        <w:t>cycling</w:t>
      </w:r>
      <w:r w:rsidRPr="00FC6D0D">
        <w:rPr>
          <w:rFonts w:ascii="Times New Roman" w:hAnsi="Times New Roman" w:cs="Times New Roman"/>
          <w:sz w:val="24"/>
          <w:szCs w:val="24"/>
        </w:rPr>
        <w:t xml:space="preserve"> and Re-use of plastic and </w:t>
      </w:r>
      <w:r w:rsidR="00F15A10" w:rsidRPr="00FC6D0D">
        <w:rPr>
          <w:rFonts w:ascii="Times New Roman" w:hAnsi="Times New Roman" w:cs="Times New Roman"/>
          <w:sz w:val="24"/>
          <w:szCs w:val="24"/>
        </w:rPr>
        <w:t xml:space="preserve">glass bottle is one way of showing ensuring environmental sustainability in the industry. </w:t>
      </w:r>
    </w:p>
    <w:p w14:paraId="2BFECB49" w14:textId="77777777" w:rsidR="00F50CD5" w:rsidRPr="00FC6D0D" w:rsidRDefault="00F50CD5" w:rsidP="00B1204D">
      <w:pPr>
        <w:spacing w:line="480" w:lineRule="auto"/>
        <w:ind w:firstLine="720"/>
        <w:jc w:val="both"/>
        <w:rPr>
          <w:rFonts w:ascii="Times New Roman" w:hAnsi="Times New Roman" w:cs="Times New Roman"/>
          <w:sz w:val="24"/>
          <w:szCs w:val="24"/>
        </w:rPr>
      </w:pPr>
    </w:p>
    <w:p w14:paraId="04BD9463" w14:textId="77777777" w:rsidR="00880061" w:rsidRPr="00FC6D0D" w:rsidRDefault="00880061" w:rsidP="00B1204D">
      <w:pPr>
        <w:spacing w:line="480" w:lineRule="auto"/>
        <w:jc w:val="both"/>
        <w:rPr>
          <w:rFonts w:ascii="Times New Roman" w:hAnsi="Times New Roman" w:cs="Times New Roman"/>
          <w:b/>
          <w:sz w:val="24"/>
          <w:szCs w:val="24"/>
        </w:rPr>
      </w:pPr>
      <w:r w:rsidRPr="00FC6D0D">
        <w:rPr>
          <w:rFonts w:ascii="Times New Roman" w:hAnsi="Times New Roman" w:cs="Times New Roman"/>
          <w:b/>
          <w:sz w:val="24"/>
          <w:szCs w:val="24"/>
        </w:rPr>
        <w:t>Water conservation and treatment</w:t>
      </w:r>
    </w:p>
    <w:p w14:paraId="77F23B74" w14:textId="77777777" w:rsidR="00C25824" w:rsidRPr="00FC6D0D" w:rsidRDefault="00880061" w:rsidP="00B1204D">
      <w:pPr>
        <w:spacing w:line="480" w:lineRule="auto"/>
        <w:jc w:val="both"/>
        <w:rPr>
          <w:rFonts w:ascii="Times New Roman" w:hAnsi="Times New Roman" w:cs="Times New Roman"/>
          <w:sz w:val="24"/>
          <w:szCs w:val="24"/>
        </w:rPr>
      </w:pPr>
      <w:r w:rsidRPr="00FC6D0D">
        <w:rPr>
          <w:rFonts w:ascii="Times New Roman" w:hAnsi="Times New Roman" w:cs="Times New Roman"/>
          <w:sz w:val="24"/>
          <w:szCs w:val="24"/>
        </w:rPr>
        <w:tab/>
        <w:t>Water is necessary and an important ingredient in beer production. It is used in the production process and a lot of waste is released. This waste is directed to the environmental resources such as rivers, sea</w:t>
      </w:r>
      <w:r w:rsidR="00226E3B" w:rsidRPr="00FC6D0D">
        <w:rPr>
          <w:rFonts w:ascii="Times New Roman" w:hAnsi="Times New Roman" w:cs="Times New Roman"/>
          <w:sz w:val="24"/>
          <w:szCs w:val="24"/>
        </w:rPr>
        <w:t>,</w:t>
      </w:r>
      <w:r w:rsidRPr="00FC6D0D">
        <w:rPr>
          <w:rFonts w:ascii="Times New Roman" w:hAnsi="Times New Roman" w:cs="Times New Roman"/>
          <w:sz w:val="24"/>
          <w:szCs w:val="24"/>
        </w:rPr>
        <w:t xml:space="preserve"> or the soil. Some of it might cause damage to </w:t>
      </w:r>
      <w:r w:rsidR="00DA337A" w:rsidRPr="00FC6D0D">
        <w:rPr>
          <w:rFonts w:ascii="Times New Roman" w:hAnsi="Times New Roman" w:cs="Times New Roman"/>
          <w:sz w:val="24"/>
          <w:szCs w:val="24"/>
        </w:rPr>
        <w:t xml:space="preserve">the </w:t>
      </w:r>
      <w:r w:rsidRPr="00FC6D0D">
        <w:rPr>
          <w:rFonts w:ascii="Times New Roman" w:hAnsi="Times New Roman" w:cs="Times New Roman"/>
          <w:noProof/>
          <w:sz w:val="24"/>
          <w:szCs w:val="24"/>
        </w:rPr>
        <w:t>environment</w:t>
      </w:r>
      <w:r w:rsidRPr="00FC6D0D">
        <w:rPr>
          <w:rFonts w:ascii="Times New Roman" w:hAnsi="Times New Roman" w:cs="Times New Roman"/>
          <w:sz w:val="24"/>
          <w:szCs w:val="24"/>
        </w:rPr>
        <w:t xml:space="preserve"> because of the chemicals present in the effluent. </w:t>
      </w:r>
      <w:r w:rsidR="00C25824" w:rsidRPr="00FC6D0D">
        <w:rPr>
          <w:rFonts w:ascii="Times New Roman" w:hAnsi="Times New Roman" w:cs="Times New Roman"/>
          <w:sz w:val="24"/>
          <w:szCs w:val="24"/>
        </w:rPr>
        <w:t xml:space="preserve">The government of Taiwan under the department of environment has put across strategies that are key </w:t>
      </w:r>
      <w:r w:rsidR="00DA337A" w:rsidRPr="00FC6D0D">
        <w:rPr>
          <w:rFonts w:ascii="Times New Roman" w:hAnsi="Times New Roman" w:cs="Times New Roman"/>
          <w:noProof/>
          <w:sz w:val="24"/>
          <w:szCs w:val="24"/>
        </w:rPr>
        <w:t>to</w:t>
      </w:r>
      <w:r w:rsidR="00C25824" w:rsidRPr="00FC6D0D">
        <w:rPr>
          <w:rFonts w:ascii="Times New Roman" w:hAnsi="Times New Roman" w:cs="Times New Roman"/>
          <w:sz w:val="24"/>
          <w:szCs w:val="24"/>
        </w:rPr>
        <w:t xml:space="preserve"> preventing not only careless disposal of waste but also use of water sparingly. Brewers have been encouraged to keep regular maintenance </w:t>
      </w:r>
      <w:r w:rsidR="00226E3B" w:rsidRPr="00FC6D0D">
        <w:rPr>
          <w:rFonts w:ascii="Times New Roman" w:hAnsi="Times New Roman" w:cs="Times New Roman"/>
          <w:sz w:val="24"/>
          <w:szCs w:val="24"/>
        </w:rPr>
        <w:t>of</w:t>
      </w:r>
      <w:r w:rsidR="00C25824" w:rsidRPr="00FC6D0D">
        <w:rPr>
          <w:rFonts w:ascii="Times New Roman" w:hAnsi="Times New Roman" w:cs="Times New Roman"/>
          <w:sz w:val="24"/>
          <w:szCs w:val="24"/>
        </w:rPr>
        <w:t xml:space="preserve"> the piping and faucets in order to ensure that water leaks are repaired in time and loss of water is minimized. Water treatment plans are also </w:t>
      </w:r>
      <w:r w:rsidR="008A49C7" w:rsidRPr="00FC6D0D">
        <w:rPr>
          <w:rFonts w:ascii="Times New Roman" w:hAnsi="Times New Roman" w:cs="Times New Roman"/>
          <w:sz w:val="24"/>
          <w:szCs w:val="24"/>
        </w:rPr>
        <w:t>necessary</w:t>
      </w:r>
      <w:r w:rsidR="00C25824" w:rsidRPr="00FC6D0D">
        <w:rPr>
          <w:rFonts w:ascii="Times New Roman" w:hAnsi="Times New Roman" w:cs="Times New Roman"/>
          <w:sz w:val="24"/>
          <w:szCs w:val="24"/>
        </w:rPr>
        <w:t xml:space="preserve"> for the brewers in order to treat the </w:t>
      </w:r>
      <w:r w:rsidR="00C25824" w:rsidRPr="00FC6D0D">
        <w:rPr>
          <w:rFonts w:ascii="Times New Roman" w:hAnsi="Times New Roman" w:cs="Times New Roman"/>
          <w:noProof/>
          <w:sz w:val="24"/>
          <w:szCs w:val="24"/>
        </w:rPr>
        <w:t>wastewater</w:t>
      </w:r>
      <w:r w:rsidR="00C25824" w:rsidRPr="00FC6D0D">
        <w:rPr>
          <w:rFonts w:ascii="Times New Roman" w:hAnsi="Times New Roman" w:cs="Times New Roman"/>
          <w:sz w:val="24"/>
          <w:szCs w:val="24"/>
        </w:rPr>
        <w:t xml:space="preserve"> before releasing it to the environment. Water treatment reduces the </w:t>
      </w:r>
      <w:r w:rsidR="00226E3B" w:rsidRPr="00FC6D0D">
        <w:rPr>
          <w:rFonts w:ascii="Times New Roman" w:hAnsi="Times New Roman" w:cs="Times New Roman"/>
          <w:sz w:val="24"/>
          <w:szCs w:val="24"/>
        </w:rPr>
        <w:t>strength of</w:t>
      </w:r>
      <w:r w:rsidR="00C25824" w:rsidRPr="00FC6D0D">
        <w:rPr>
          <w:rFonts w:ascii="Times New Roman" w:hAnsi="Times New Roman" w:cs="Times New Roman"/>
          <w:sz w:val="24"/>
          <w:szCs w:val="24"/>
        </w:rPr>
        <w:t xml:space="preserve"> the chemicals and </w:t>
      </w:r>
      <w:r w:rsidR="00DA337A" w:rsidRPr="00FC6D0D">
        <w:rPr>
          <w:rFonts w:ascii="Times New Roman" w:hAnsi="Times New Roman" w:cs="Times New Roman"/>
          <w:sz w:val="24"/>
          <w:szCs w:val="24"/>
        </w:rPr>
        <w:t xml:space="preserve">the </w:t>
      </w:r>
      <w:r w:rsidR="00C25824" w:rsidRPr="00FC6D0D">
        <w:rPr>
          <w:rFonts w:ascii="Times New Roman" w:hAnsi="Times New Roman" w:cs="Times New Roman"/>
          <w:noProof/>
          <w:sz w:val="24"/>
          <w:szCs w:val="24"/>
        </w:rPr>
        <w:t>volume</w:t>
      </w:r>
      <w:r w:rsidR="00C25824" w:rsidRPr="00FC6D0D">
        <w:rPr>
          <w:rFonts w:ascii="Times New Roman" w:hAnsi="Times New Roman" w:cs="Times New Roman"/>
          <w:sz w:val="24"/>
          <w:szCs w:val="24"/>
        </w:rPr>
        <w:t xml:space="preserve"> of </w:t>
      </w:r>
      <w:r w:rsidR="00226E3B" w:rsidRPr="00FC6D0D">
        <w:rPr>
          <w:rFonts w:ascii="Times New Roman" w:hAnsi="Times New Roman" w:cs="Times New Roman"/>
          <w:sz w:val="24"/>
          <w:szCs w:val="24"/>
        </w:rPr>
        <w:t>wastewater</w:t>
      </w:r>
      <w:r w:rsidR="00C25824" w:rsidRPr="00FC6D0D">
        <w:rPr>
          <w:rFonts w:ascii="Times New Roman" w:hAnsi="Times New Roman" w:cs="Times New Roman"/>
          <w:sz w:val="24"/>
          <w:szCs w:val="24"/>
        </w:rPr>
        <w:t xml:space="preserve"> released. It is one way that the brewers produce </w:t>
      </w:r>
      <w:r w:rsidR="00226E3B" w:rsidRPr="00FC6D0D">
        <w:rPr>
          <w:rFonts w:ascii="Times New Roman" w:hAnsi="Times New Roman" w:cs="Times New Roman"/>
          <w:sz w:val="24"/>
          <w:szCs w:val="24"/>
        </w:rPr>
        <w:t>biogas, which</w:t>
      </w:r>
      <w:r w:rsidR="00C25824" w:rsidRPr="00FC6D0D">
        <w:rPr>
          <w:rFonts w:ascii="Times New Roman" w:hAnsi="Times New Roman" w:cs="Times New Roman"/>
          <w:sz w:val="24"/>
          <w:szCs w:val="24"/>
        </w:rPr>
        <w:t xml:space="preserve"> is used as fuel in the plants. Investment in new water treatment systems has helped the country to save the environment from pollution</w:t>
      </w:r>
      <w:r w:rsidR="001B6B42" w:rsidRPr="00FC6D0D">
        <w:rPr>
          <w:rFonts w:ascii="Times New Roman" w:hAnsi="Times New Roman" w:cs="Times New Roman"/>
          <w:sz w:val="24"/>
          <w:szCs w:val="24"/>
        </w:rPr>
        <w:t xml:space="preserve"> (Kong, et. al., 2015)</w:t>
      </w:r>
      <w:r w:rsidR="00C25824" w:rsidRPr="00FC6D0D">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675"/>
        <w:gridCol w:w="4675"/>
      </w:tblGrid>
      <w:tr w:rsidR="00FC6D0D" w:rsidRPr="00FC6D0D" w14:paraId="030695E3" w14:textId="77777777" w:rsidTr="005D525A">
        <w:tc>
          <w:tcPr>
            <w:tcW w:w="4675" w:type="dxa"/>
          </w:tcPr>
          <w:p w14:paraId="22DFD8C3" w14:textId="77777777" w:rsidR="005D525A" w:rsidRPr="00FC6D0D" w:rsidRDefault="005D525A" w:rsidP="00B1204D">
            <w:pPr>
              <w:spacing w:line="480" w:lineRule="auto"/>
              <w:jc w:val="both"/>
              <w:rPr>
                <w:rFonts w:ascii="Times New Roman" w:hAnsi="Times New Roman" w:cs="Times New Roman"/>
                <w:b/>
                <w:sz w:val="24"/>
                <w:szCs w:val="24"/>
              </w:rPr>
            </w:pPr>
            <w:r w:rsidRPr="00FC6D0D">
              <w:rPr>
                <w:rFonts w:ascii="Times New Roman" w:hAnsi="Times New Roman" w:cs="Times New Roman"/>
                <w:b/>
                <w:sz w:val="24"/>
                <w:szCs w:val="24"/>
              </w:rPr>
              <w:t xml:space="preserve">Environmental </w:t>
            </w:r>
          </w:p>
        </w:tc>
        <w:tc>
          <w:tcPr>
            <w:tcW w:w="4675" w:type="dxa"/>
          </w:tcPr>
          <w:p w14:paraId="008B81FE" w14:textId="77777777" w:rsidR="005D525A" w:rsidRPr="00FC6D0D" w:rsidRDefault="005D525A" w:rsidP="00B1204D">
            <w:pPr>
              <w:spacing w:line="480" w:lineRule="auto"/>
              <w:jc w:val="both"/>
              <w:rPr>
                <w:rFonts w:ascii="Times New Roman" w:hAnsi="Times New Roman" w:cs="Times New Roman"/>
                <w:b/>
                <w:sz w:val="24"/>
                <w:szCs w:val="24"/>
              </w:rPr>
            </w:pPr>
            <w:r w:rsidRPr="00FC6D0D">
              <w:rPr>
                <w:rFonts w:ascii="Times New Roman" w:hAnsi="Times New Roman" w:cs="Times New Roman"/>
                <w:b/>
                <w:sz w:val="24"/>
                <w:szCs w:val="24"/>
              </w:rPr>
              <w:t xml:space="preserve">Examples </w:t>
            </w:r>
          </w:p>
        </w:tc>
      </w:tr>
      <w:tr w:rsidR="00FC6D0D" w:rsidRPr="00FC6D0D" w14:paraId="34A41718" w14:textId="77777777" w:rsidTr="005D525A">
        <w:tc>
          <w:tcPr>
            <w:tcW w:w="4675" w:type="dxa"/>
          </w:tcPr>
          <w:p w14:paraId="2EB0EA2D" w14:textId="77777777" w:rsidR="005D525A" w:rsidRPr="00FC6D0D" w:rsidRDefault="005D525A" w:rsidP="00B1204D">
            <w:pPr>
              <w:spacing w:line="480" w:lineRule="auto"/>
              <w:jc w:val="both"/>
              <w:rPr>
                <w:rFonts w:ascii="Times New Roman" w:hAnsi="Times New Roman" w:cs="Times New Roman"/>
                <w:sz w:val="24"/>
                <w:szCs w:val="24"/>
              </w:rPr>
            </w:pPr>
            <w:r w:rsidRPr="00FC6D0D">
              <w:rPr>
                <w:rFonts w:ascii="Times New Roman" w:hAnsi="Times New Roman" w:cs="Times New Roman"/>
                <w:sz w:val="24"/>
                <w:szCs w:val="24"/>
              </w:rPr>
              <w:t xml:space="preserve">Air quality </w:t>
            </w:r>
          </w:p>
        </w:tc>
        <w:tc>
          <w:tcPr>
            <w:tcW w:w="4675" w:type="dxa"/>
          </w:tcPr>
          <w:p w14:paraId="541494FA" w14:textId="77777777" w:rsidR="005D525A" w:rsidRPr="00FC6D0D" w:rsidRDefault="005D525A" w:rsidP="00B1204D">
            <w:pPr>
              <w:spacing w:line="480" w:lineRule="auto"/>
              <w:jc w:val="both"/>
              <w:rPr>
                <w:rFonts w:ascii="Times New Roman" w:hAnsi="Times New Roman" w:cs="Times New Roman"/>
                <w:sz w:val="24"/>
                <w:szCs w:val="24"/>
              </w:rPr>
            </w:pPr>
            <w:r w:rsidRPr="00FC6D0D">
              <w:rPr>
                <w:rFonts w:ascii="Times New Roman" w:hAnsi="Times New Roman" w:cs="Times New Roman"/>
                <w:sz w:val="24"/>
                <w:szCs w:val="24"/>
              </w:rPr>
              <w:t>Clean air by filtering emissions</w:t>
            </w:r>
          </w:p>
        </w:tc>
      </w:tr>
      <w:tr w:rsidR="00FC6D0D" w:rsidRPr="00FC6D0D" w14:paraId="74DDA48B" w14:textId="77777777" w:rsidTr="005D525A">
        <w:tc>
          <w:tcPr>
            <w:tcW w:w="4675" w:type="dxa"/>
          </w:tcPr>
          <w:p w14:paraId="1616D4D4" w14:textId="77777777" w:rsidR="005D525A" w:rsidRPr="00FC6D0D" w:rsidRDefault="005D525A" w:rsidP="00B1204D">
            <w:pPr>
              <w:spacing w:line="480" w:lineRule="auto"/>
              <w:jc w:val="both"/>
              <w:rPr>
                <w:rFonts w:ascii="Times New Roman" w:hAnsi="Times New Roman" w:cs="Times New Roman"/>
                <w:sz w:val="24"/>
                <w:szCs w:val="24"/>
              </w:rPr>
            </w:pPr>
            <w:r w:rsidRPr="00FC6D0D">
              <w:rPr>
                <w:rFonts w:ascii="Times New Roman" w:hAnsi="Times New Roman" w:cs="Times New Roman"/>
                <w:sz w:val="24"/>
                <w:szCs w:val="24"/>
              </w:rPr>
              <w:lastRenderedPageBreak/>
              <w:t xml:space="preserve">Water quality </w:t>
            </w:r>
          </w:p>
        </w:tc>
        <w:tc>
          <w:tcPr>
            <w:tcW w:w="4675" w:type="dxa"/>
          </w:tcPr>
          <w:p w14:paraId="04EF8C15" w14:textId="77777777" w:rsidR="005D525A" w:rsidRPr="00FC6D0D" w:rsidRDefault="005D525A" w:rsidP="00B1204D">
            <w:pPr>
              <w:spacing w:line="480" w:lineRule="auto"/>
              <w:jc w:val="both"/>
              <w:rPr>
                <w:rFonts w:ascii="Times New Roman" w:hAnsi="Times New Roman" w:cs="Times New Roman"/>
                <w:sz w:val="24"/>
                <w:szCs w:val="24"/>
              </w:rPr>
            </w:pPr>
            <w:r w:rsidRPr="00FC6D0D">
              <w:rPr>
                <w:rFonts w:ascii="Times New Roman" w:hAnsi="Times New Roman" w:cs="Times New Roman"/>
                <w:sz w:val="24"/>
                <w:szCs w:val="24"/>
              </w:rPr>
              <w:t xml:space="preserve">Treating effluents </w:t>
            </w:r>
          </w:p>
        </w:tc>
      </w:tr>
      <w:tr w:rsidR="00FC6D0D" w:rsidRPr="00FC6D0D" w14:paraId="04618044" w14:textId="77777777" w:rsidTr="005D525A">
        <w:tc>
          <w:tcPr>
            <w:tcW w:w="4675" w:type="dxa"/>
          </w:tcPr>
          <w:p w14:paraId="75FE5B0F" w14:textId="77777777" w:rsidR="005D525A" w:rsidRPr="00FC6D0D" w:rsidRDefault="005D525A" w:rsidP="00B1204D">
            <w:pPr>
              <w:spacing w:line="480" w:lineRule="auto"/>
              <w:jc w:val="both"/>
              <w:rPr>
                <w:rFonts w:ascii="Times New Roman" w:hAnsi="Times New Roman" w:cs="Times New Roman"/>
                <w:sz w:val="24"/>
                <w:szCs w:val="24"/>
              </w:rPr>
            </w:pPr>
            <w:r w:rsidRPr="00FC6D0D">
              <w:rPr>
                <w:rFonts w:ascii="Times New Roman" w:hAnsi="Times New Roman" w:cs="Times New Roman"/>
                <w:sz w:val="24"/>
                <w:szCs w:val="24"/>
              </w:rPr>
              <w:t xml:space="preserve">Climate change </w:t>
            </w:r>
          </w:p>
        </w:tc>
        <w:tc>
          <w:tcPr>
            <w:tcW w:w="4675" w:type="dxa"/>
          </w:tcPr>
          <w:p w14:paraId="39F84450" w14:textId="77777777" w:rsidR="005D525A" w:rsidRPr="00FC6D0D" w:rsidRDefault="005D525A" w:rsidP="00B1204D">
            <w:pPr>
              <w:spacing w:line="480" w:lineRule="auto"/>
              <w:jc w:val="both"/>
              <w:rPr>
                <w:rFonts w:ascii="Times New Roman" w:hAnsi="Times New Roman" w:cs="Times New Roman"/>
                <w:sz w:val="24"/>
                <w:szCs w:val="24"/>
              </w:rPr>
            </w:pPr>
            <w:r w:rsidRPr="00FC6D0D">
              <w:rPr>
                <w:rFonts w:ascii="Times New Roman" w:hAnsi="Times New Roman" w:cs="Times New Roman"/>
                <w:sz w:val="24"/>
                <w:szCs w:val="24"/>
              </w:rPr>
              <w:t>Avoid disruption of the ecosystem</w:t>
            </w:r>
          </w:p>
        </w:tc>
      </w:tr>
      <w:tr w:rsidR="005D525A" w:rsidRPr="00FC6D0D" w14:paraId="1CA9ED52" w14:textId="77777777" w:rsidTr="005D525A">
        <w:tc>
          <w:tcPr>
            <w:tcW w:w="4675" w:type="dxa"/>
          </w:tcPr>
          <w:p w14:paraId="2B8263F5" w14:textId="77777777" w:rsidR="005D525A" w:rsidRPr="00FC6D0D" w:rsidRDefault="005D525A" w:rsidP="00B1204D">
            <w:pPr>
              <w:spacing w:line="480" w:lineRule="auto"/>
              <w:jc w:val="both"/>
              <w:rPr>
                <w:rFonts w:ascii="Times New Roman" w:hAnsi="Times New Roman" w:cs="Times New Roman"/>
                <w:sz w:val="24"/>
                <w:szCs w:val="24"/>
              </w:rPr>
            </w:pPr>
            <w:r w:rsidRPr="00FC6D0D">
              <w:rPr>
                <w:rFonts w:ascii="Times New Roman" w:hAnsi="Times New Roman" w:cs="Times New Roman"/>
                <w:sz w:val="24"/>
                <w:szCs w:val="24"/>
              </w:rPr>
              <w:t xml:space="preserve">Resources </w:t>
            </w:r>
          </w:p>
        </w:tc>
        <w:tc>
          <w:tcPr>
            <w:tcW w:w="4675" w:type="dxa"/>
          </w:tcPr>
          <w:p w14:paraId="44416AC5" w14:textId="77777777" w:rsidR="005D525A" w:rsidRPr="00FC6D0D" w:rsidRDefault="005D525A" w:rsidP="00B1204D">
            <w:pPr>
              <w:spacing w:line="480" w:lineRule="auto"/>
              <w:jc w:val="both"/>
              <w:rPr>
                <w:rFonts w:ascii="Times New Roman" w:hAnsi="Times New Roman" w:cs="Times New Roman"/>
                <w:sz w:val="24"/>
                <w:szCs w:val="24"/>
              </w:rPr>
            </w:pPr>
            <w:r w:rsidRPr="00FC6D0D">
              <w:rPr>
                <w:rFonts w:ascii="Times New Roman" w:hAnsi="Times New Roman" w:cs="Times New Roman"/>
                <w:sz w:val="24"/>
                <w:szCs w:val="24"/>
              </w:rPr>
              <w:t xml:space="preserve">Water, power, wind </w:t>
            </w:r>
            <w:r w:rsidR="00FC1E68" w:rsidRPr="00FC6D0D">
              <w:rPr>
                <w:rFonts w:ascii="Times New Roman" w:hAnsi="Times New Roman" w:cs="Times New Roman"/>
                <w:sz w:val="24"/>
                <w:szCs w:val="24"/>
              </w:rPr>
              <w:t>etc.</w:t>
            </w:r>
          </w:p>
        </w:tc>
      </w:tr>
    </w:tbl>
    <w:p w14:paraId="0ED8BC29" w14:textId="77777777" w:rsidR="00CA1248" w:rsidRPr="00FC6D0D" w:rsidRDefault="00CA1248" w:rsidP="00B1204D">
      <w:pPr>
        <w:spacing w:line="480" w:lineRule="auto"/>
        <w:jc w:val="both"/>
        <w:rPr>
          <w:rFonts w:ascii="Times New Roman" w:hAnsi="Times New Roman" w:cs="Times New Roman"/>
          <w:b/>
          <w:sz w:val="24"/>
          <w:szCs w:val="24"/>
        </w:rPr>
      </w:pPr>
    </w:p>
    <w:p w14:paraId="2B09AD0C" w14:textId="77777777" w:rsidR="00CA1248" w:rsidRPr="00FC6D0D" w:rsidRDefault="00CA1248" w:rsidP="00B1204D">
      <w:pPr>
        <w:spacing w:line="480" w:lineRule="auto"/>
        <w:jc w:val="both"/>
        <w:rPr>
          <w:rFonts w:ascii="Times New Roman" w:hAnsi="Times New Roman" w:cs="Times New Roman"/>
          <w:b/>
          <w:sz w:val="24"/>
          <w:szCs w:val="24"/>
        </w:rPr>
      </w:pPr>
    </w:p>
    <w:p w14:paraId="1E6DD86D" w14:textId="77777777" w:rsidR="00CA1248" w:rsidRPr="00FC6D0D" w:rsidRDefault="00CA1248" w:rsidP="00B1204D">
      <w:pPr>
        <w:spacing w:line="480" w:lineRule="auto"/>
        <w:jc w:val="both"/>
        <w:rPr>
          <w:rFonts w:ascii="Times New Roman" w:hAnsi="Times New Roman" w:cs="Times New Roman"/>
          <w:b/>
          <w:sz w:val="24"/>
          <w:szCs w:val="24"/>
        </w:rPr>
      </w:pPr>
    </w:p>
    <w:p w14:paraId="3E022FE4" w14:textId="2D407FA6" w:rsidR="00226E3B" w:rsidRPr="00FC6D0D" w:rsidRDefault="00226E3B" w:rsidP="00B1204D">
      <w:pPr>
        <w:spacing w:line="480" w:lineRule="auto"/>
        <w:jc w:val="both"/>
        <w:rPr>
          <w:rFonts w:ascii="Times New Roman" w:hAnsi="Times New Roman" w:cs="Times New Roman"/>
          <w:b/>
          <w:sz w:val="24"/>
          <w:szCs w:val="24"/>
        </w:rPr>
      </w:pPr>
      <w:r w:rsidRPr="00FC6D0D">
        <w:rPr>
          <w:rFonts w:ascii="Times New Roman" w:hAnsi="Times New Roman" w:cs="Times New Roman"/>
          <w:b/>
          <w:sz w:val="24"/>
          <w:szCs w:val="24"/>
        </w:rPr>
        <w:t>Energy management</w:t>
      </w:r>
    </w:p>
    <w:p w14:paraId="74F41425" w14:textId="37BEC96A" w:rsidR="00BA60FC" w:rsidRPr="00FC6D0D" w:rsidRDefault="00226E3B" w:rsidP="00B1204D">
      <w:pPr>
        <w:spacing w:line="480" w:lineRule="auto"/>
        <w:jc w:val="both"/>
        <w:rPr>
          <w:rFonts w:ascii="Times New Roman" w:hAnsi="Times New Roman" w:cs="Times New Roman"/>
          <w:sz w:val="24"/>
          <w:szCs w:val="24"/>
        </w:rPr>
      </w:pPr>
      <w:r w:rsidRPr="00FC6D0D">
        <w:rPr>
          <w:rFonts w:ascii="Times New Roman" w:hAnsi="Times New Roman" w:cs="Times New Roman"/>
          <w:sz w:val="24"/>
          <w:szCs w:val="24"/>
        </w:rPr>
        <w:tab/>
        <w:t>Beer production consumes a lot of energy. This demands a lot of power from the national grid and the Taiwan energy department has devised ways to that are natural in energy producti</w:t>
      </w:r>
      <w:r w:rsidR="003E3279" w:rsidRPr="00FC6D0D">
        <w:rPr>
          <w:rFonts w:ascii="Times New Roman" w:hAnsi="Times New Roman" w:cs="Times New Roman"/>
          <w:sz w:val="24"/>
          <w:szCs w:val="24"/>
        </w:rPr>
        <w:t xml:space="preserve">on to cater for energy need in </w:t>
      </w:r>
      <w:r w:rsidRPr="00FC6D0D">
        <w:rPr>
          <w:rFonts w:ascii="Times New Roman" w:hAnsi="Times New Roman" w:cs="Times New Roman"/>
          <w:sz w:val="24"/>
          <w:szCs w:val="24"/>
        </w:rPr>
        <w:t>th</w:t>
      </w:r>
      <w:r w:rsidR="003E3279" w:rsidRPr="00FC6D0D">
        <w:rPr>
          <w:rFonts w:ascii="Times New Roman" w:hAnsi="Times New Roman" w:cs="Times New Roman"/>
          <w:sz w:val="24"/>
          <w:szCs w:val="24"/>
        </w:rPr>
        <w:t>e</w:t>
      </w:r>
      <w:r w:rsidRPr="00FC6D0D">
        <w:rPr>
          <w:rFonts w:ascii="Times New Roman" w:hAnsi="Times New Roman" w:cs="Times New Roman"/>
          <w:sz w:val="24"/>
          <w:szCs w:val="24"/>
        </w:rPr>
        <w:t xml:space="preserve"> industry. </w:t>
      </w:r>
      <w:r w:rsidR="003E3279" w:rsidRPr="00FC6D0D">
        <w:rPr>
          <w:rFonts w:ascii="Times New Roman" w:hAnsi="Times New Roman" w:cs="Times New Roman"/>
          <w:sz w:val="24"/>
          <w:szCs w:val="24"/>
        </w:rPr>
        <w:t xml:space="preserve">Constant monitoring of the energy utilization in the beer industry has been maintained in order to ensure that the craft brewing process used the modern technology. Modern equipment helps in reducing the energy used as well as generating heat in the brewing process. </w:t>
      </w:r>
      <w:r w:rsidR="00BC787F" w:rsidRPr="00FC6D0D">
        <w:rPr>
          <w:rFonts w:ascii="Times New Roman" w:hAnsi="Times New Roman" w:cs="Times New Roman"/>
          <w:sz w:val="24"/>
          <w:szCs w:val="24"/>
        </w:rPr>
        <w:t>This modern equipment</w:t>
      </w:r>
      <w:r w:rsidR="003E3279" w:rsidRPr="00FC6D0D">
        <w:rPr>
          <w:rFonts w:ascii="Times New Roman" w:hAnsi="Times New Roman" w:cs="Times New Roman"/>
          <w:sz w:val="24"/>
          <w:szCs w:val="24"/>
        </w:rPr>
        <w:t xml:space="preserve"> </w:t>
      </w:r>
      <w:r w:rsidR="00BC787F" w:rsidRPr="00FC6D0D">
        <w:rPr>
          <w:rFonts w:ascii="Times New Roman" w:hAnsi="Times New Roman" w:cs="Times New Roman"/>
          <w:sz w:val="24"/>
          <w:szCs w:val="24"/>
        </w:rPr>
        <w:t>uses</w:t>
      </w:r>
      <w:r w:rsidR="003E3279" w:rsidRPr="00FC6D0D">
        <w:rPr>
          <w:rFonts w:ascii="Times New Roman" w:hAnsi="Times New Roman" w:cs="Times New Roman"/>
          <w:sz w:val="24"/>
          <w:szCs w:val="24"/>
        </w:rPr>
        <w:t xml:space="preserve"> anaerobic treatment of the plants to reduce energy by using the biogas produced. </w:t>
      </w:r>
      <w:r w:rsidR="006010DC" w:rsidRPr="00FC6D0D">
        <w:rPr>
          <w:rFonts w:ascii="Times New Roman" w:hAnsi="Times New Roman" w:cs="Times New Roman"/>
          <w:sz w:val="24"/>
          <w:szCs w:val="24"/>
        </w:rPr>
        <w:t xml:space="preserve">Anaerobic treatment is an opportunity for the beer industry to reduce emissions and other types of pollutants. These poisonous gasses react in the environment causing upsets in the climate, sea levels, and the balance in the ecosystems. Green energy is key in caring for the natural resources and natural ways of energy production have been used in controlling pollution and environmental degradation. For example, instead of using </w:t>
      </w:r>
      <w:r w:rsidR="00BA60FC" w:rsidRPr="00FC6D0D">
        <w:rPr>
          <w:rFonts w:ascii="Times New Roman" w:hAnsi="Times New Roman" w:cs="Times New Roman"/>
          <w:sz w:val="24"/>
          <w:szCs w:val="24"/>
        </w:rPr>
        <w:t>diesel</w:t>
      </w:r>
      <w:r w:rsidR="006010DC" w:rsidRPr="00FC6D0D">
        <w:rPr>
          <w:rFonts w:ascii="Times New Roman" w:hAnsi="Times New Roman" w:cs="Times New Roman"/>
          <w:sz w:val="24"/>
          <w:szCs w:val="24"/>
        </w:rPr>
        <w:t xml:space="preserve">, the local brewers in Taiwan use husks </w:t>
      </w:r>
      <w:r w:rsidR="006010DC" w:rsidRPr="00FC6D0D">
        <w:rPr>
          <w:rFonts w:ascii="Times New Roman" w:hAnsi="Times New Roman" w:cs="Times New Roman"/>
          <w:noProof/>
          <w:sz w:val="24"/>
          <w:szCs w:val="24"/>
        </w:rPr>
        <w:t>f</w:t>
      </w:r>
      <w:r w:rsidR="00DA337A" w:rsidRPr="00FC6D0D">
        <w:rPr>
          <w:rFonts w:ascii="Times New Roman" w:hAnsi="Times New Roman" w:cs="Times New Roman"/>
          <w:noProof/>
          <w:sz w:val="24"/>
          <w:szCs w:val="24"/>
        </w:rPr>
        <w:t>ro</w:t>
      </w:r>
      <w:r w:rsidR="006010DC" w:rsidRPr="00FC6D0D">
        <w:rPr>
          <w:rFonts w:ascii="Times New Roman" w:hAnsi="Times New Roman" w:cs="Times New Roman"/>
          <w:noProof/>
          <w:sz w:val="24"/>
          <w:szCs w:val="24"/>
        </w:rPr>
        <w:t>m</w:t>
      </w:r>
      <w:r w:rsidR="006010DC" w:rsidRPr="00FC6D0D">
        <w:rPr>
          <w:rFonts w:ascii="Times New Roman" w:hAnsi="Times New Roman" w:cs="Times New Roman"/>
          <w:sz w:val="24"/>
          <w:szCs w:val="24"/>
        </w:rPr>
        <w:t xml:space="preserve"> rice producers for fuel. This has not only helped in controlling </w:t>
      </w:r>
      <w:r w:rsidR="00DA337A" w:rsidRPr="00FC6D0D">
        <w:rPr>
          <w:rFonts w:ascii="Times New Roman" w:hAnsi="Times New Roman" w:cs="Times New Roman"/>
          <w:sz w:val="24"/>
          <w:szCs w:val="24"/>
        </w:rPr>
        <w:t xml:space="preserve">the </w:t>
      </w:r>
      <w:r w:rsidR="006010DC" w:rsidRPr="00FC6D0D">
        <w:rPr>
          <w:rFonts w:ascii="Times New Roman" w:hAnsi="Times New Roman" w:cs="Times New Roman"/>
          <w:noProof/>
          <w:sz w:val="24"/>
          <w:szCs w:val="24"/>
        </w:rPr>
        <w:t>exploitation</w:t>
      </w:r>
      <w:r w:rsidR="006010DC" w:rsidRPr="00FC6D0D">
        <w:rPr>
          <w:rFonts w:ascii="Times New Roman" w:hAnsi="Times New Roman" w:cs="Times New Roman"/>
          <w:sz w:val="24"/>
          <w:szCs w:val="24"/>
        </w:rPr>
        <w:t xml:space="preserve"> of non-renewable sources of energy but also created jobs for the youth in the country. </w:t>
      </w:r>
      <w:r w:rsidR="00BA60FC" w:rsidRPr="00FC6D0D">
        <w:rPr>
          <w:rFonts w:ascii="Times New Roman" w:hAnsi="Times New Roman" w:cs="Times New Roman"/>
          <w:sz w:val="24"/>
          <w:szCs w:val="24"/>
        </w:rPr>
        <w:t xml:space="preserve">The </w:t>
      </w:r>
      <w:r w:rsidR="00DA337A" w:rsidRPr="00FC6D0D">
        <w:rPr>
          <w:rFonts w:ascii="Times New Roman" w:hAnsi="Times New Roman" w:cs="Times New Roman"/>
          <w:noProof/>
          <w:sz w:val="24"/>
          <w:szCs w:val="24"/>
        </w:rPr>
        <w:t>B</w:t>
      </w:r>
      <w:r w:rsidR="00BA60FC" w:rsidRPr="00FC6D0D">
        <w:rPr>
          <w:rFonts w:ascii="Times New Roman" w:hAnsi="Times New Roman" w:cs="Times New Roman"/>
          <w:noProof/>
          <w:sz w:val="24"/>
          <w:szCs w:val="24"/>
        </w:rPr>
        <w:t>rewers</w:t>
      </w:r>
      <w:r w:rsidR="00BA60FC" w:rsidRPr="00FC6D0D">
        <w:rPr>
          <w:rFonts w:ascii="Times New Roman" w:hAnsi="Times New Roman" w:cs="Times New Roman"/>
          <w:sz w:val="24"/>
          <w:szCs w:val="24"/>
        </w:rPr>
        <w:t xml:space="preserve"> have also been encouraged to green freeze, which uses hydrocarbon. These </w:t>
      </w:r>
      <w:r w:rsidR="00BA60FC" w:rsidRPr="00FC6D0D">
        <w:rPr>
          <w:rFonts w:ascii="Times New Roman" w:hAnsi="Times New Roman" w:cs="Times New Roman"/>
          <w:sz w:val="24"/>
          <w:szCs w:val="24"/>
        </w:rPr>
        <w:lastRenderedPageBreak/>
        <w:t>r</w:t>
      </w:r>
      <w:r w:rsidR="006739C8" w:rsidRPr="00FC6D0D">
        <w:rPr>
          <w:rFonts w:ascii="Times New Roman" w:hAnsi="Times New Roman" w:cs="Times New Roman"/>
          <w:sz w:val="24"/>
          <w:szCs w:val="24"/>
        </w:rPr>
        <w:t>efrigerators are ozone friendly. This is one way to ensure that there is minimal global warming</w:t>
      </w:r>
      <w:r w:rsidR="00E924BF" w:rsidRPr="00FC6D0D">
        <w:rPr>
          <w:rFonts w:ascii="Times New Roman" w:hAnsi="Times New Roman" w:cs="Times New Roman"/>
          <w:sz w:val="24"/>
          <w:szCs w:val="24"/>
        </w:rPr>
        <w:t xml:space="preserve"> (Q, A. A. P. D.</w:t>
      </w:r>
      <w:r w:rsidR="008A49C7" w:rsidRPr="00FC6D0D">
        <w:rPr>
          <w:rFonts w:ascii="Times New Roman" w:hAnsi="Times New Roman" w:cs="Times New Roman"/>
          <w:sz w:val="24"/>
          <w:szCs w:val="24"/>
        </w:rPr>
        <w:t>, 2012</w:t>
      </w:r>
      <w:r w:rsidR="00E924BF" w:rsidRPr="00FC6D0D">
        <w:rPr>
          <w:rFonts w:ascii="Times New Roman" w:hAnsi="Times New Roman" w:cs="Times New Roman"/>
          <w:sz w:val="24"/>
          <w:szCs w:val="24"/>
        </w:rPr>
        <w:t>)</w:t>
      </w:r>
      <w:r w:rsidR="006739C8" w:rsidRPr="00FC6D0D">
        <w:rPr>
          <w:rFonts w:ascii="Times New Roman" w:hAnsi="Times New Roman" w:cs="Times New Roman"/>
          <w:sz w:val="24"/>
          <w:szCs w:val="24"/>
        </w:rPr>
        <w:t>.</w:t>
      </w:r>
      <w:r w:rsidR="002920C1" w:rsidRPr="00FC6D0D">
        <w:rPr>
          <w:rFonts w:ascii="Times New Roman" w:hAnsi="Times New Roman" w:cs="Times New Roman"/>
          <w:sz w:val="24"/>
          <w:szCs w:val="24"/>
        </w:rPr>
        <w:t xml:space="preserve"> </w:t>
      </w:r>
    </w:p>
    <w:p w14:paraId="52B5B2DF" w14:textId="77777777" w:rsidR="00FC1E68" w:rsidRPr="00FC6D0D" w:rsidRDefault="00FC1E68" w:rsidP="00B1204D">
      <w:pPr>
        <w:spacing w:line="480" w:lineRule="auto"/>
        <w:jc w:val="both"/>
        <w:rPr>
          <w:rFonts w:ascii="Times New Roman" w:hAnsi="Times New Roman" w:cs="Times New Roman"/>
          <w:b/>
          <w:sz w:val="24"/>
          <w:szCs w:val="24"/>
        </w:rPr>
      </w:pPr>
      <w:r w:rsidRPr="00FC6D0D">
        <w:rPr>
          <w:rFonts w:ascii="Times New Roman" w:hAnsi="Times New Roman" w:cs="Times New Roman"/>
          <w:b/>
          <w:noProof/>
          <w:sz w:val="24"/>
          <w:szCs w:val="24"/>
        </w:rPr>
        <w:drawing>
          <wp:inline distT="0" distB="0" distL="0" distR="0" wp14:anchorId="30829327" wp14:editId="1C5403A8">
            <wp:extent cx="5772150" cy="3305175"/>
            <wp:effectExtent l="0" t="76200" r="0" b="8572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F9BF05A" w14:textId="77777777" w:rsidR="002A1B44" w:rsidRPr="00FC6D0D" w:rsidRDefault="002A1B44" w:rsidP="00B1204D">
      <w:pPr>
        <w:spacing w:line="480" w:lineRule="auto"/>
        <w:jc w:val="both"/>
        <w:rPr>
          <w:rFonts w:ascii="Times New Roman" w:hAnsi="Times New Roman" w:cs="Times New Roman"/>
          <w:b/>
          <w:sz w:val="24"/>
          <w:szCs w:val="24"/>
        </w:rPr>
      </w:pPr>
      <w:r w:rsidRPr="00FC6D0D">
        <w:rPr>
          <w:rFonts w:ascii="Times New Roman" w:hAnsi="Times New Roman" w:cs="Times New Roman"/>
          <w:b/>
          <w:sz w:val="24"/>
          <w:szCs w:val="24"/>
        </w:rPr>
        <w:t>Farming of barley</w:t>
      </w:r>
    </w:p>
    <w:p w14:paraId="3C607048" w14:textId="77777777" w:rsidR="00BD6238" w:rsidRPr="00FC6D0D" w:rsidRDefault="00BD6238" w:rsidP="00B1204D">
      <w:pPr>
        <w:spacing w:line="480" w:lineRule="auto"/>
        <w:jc w:val="both"/>
        <w:rPr>
          <w:rFonts w:ascii="Times New Roman" w:hAnsi="Times New Roman" w:cs="Times New Roman"/>
          <w:sz w:val="24"/>
          <w:szCs w:val="24"/>
        </w:rPr>
      </w:pPr>
      <w:r w:rsidRPr="00FC6D0D">
        <w:rPr>
          <w:rFonts w:ascii="Times New Roman" w:hAnsi="Times New Roman" w:cs="Times New Roman"/>
          <w:sz w:val="24"/>
          <w:szCs w:val="24"/>
        </w:rPr>
        <w:tab/>
        <w:t xml:space="preserve">In Taiwan, the craft beer industry uses </w:t>
      </w:r>
      <w:r w:rsidR="008A49C7" w:rsidRPr="00FC6D0D">
        <w:rPr>
          <w:rFonts w:ascii="Times New Roman" w:hAnsi="Times New Roman" w:cs="Times New Roman"/>
          <w:sz w:val="24"/>
          <w:szCs w:val="24"/>
        </w:rPr>
        <w:t>many</w:t>
      </w:r>
      <w:r w:rsidRPr="00FC6D0D">
        <w:rPr>
          <w:rFonts w:ascii="Times New Roman" w:hAnsi="Times New Roman" w:cs="Times New Roman"/>
          <w:sz w:val="24"/>
          <w:szCs w:val="24"/>
        </w:rPr>
        <w:t xml:space="preserve"> natural resources such as water, energy. In order to control </w:t>
      </w:r>
      <w:r w:rsidR="00DA337A" w:rsidRPr="00FC6D0D">
        <w:rPr>
          <w:rFonts w:ascii="Times New Roman" w:hAnsi="Times New Roman" w:cs="Times New Roman"/>
          <w:sz w:val="24"/>
          <w:szCs w:val="24"/>
        </w:rPr>
        <w:t xml:space="preserve">the </w:t>
      </w:r>
      <w:r w:rsidRPr="00FC6D0D">
        <w:rPr>
          <w:rFonts w:ascii="Times New Roman" w:hAnsi="Times New Roman" w:cs="Times New Roman"/>
          <w:noProof/>
          <w:sz w:val="24"/>
          <w:szCs w:val="24"/>
        </w:rPr>
        <w:t>exploitation</w:t>
      </w:r>
      <w:r w:rsidRPr="00FC6D0D">
        <w:rPr>
          <w:rFonts w:ascii="Times New Roman" w:hAnsi="Times New Roman" w:cs="Times New Roman"/>
          <w:sz w:val="24"/>
          <w:szCs w:val="24"/>
        </w:rPr>
        <w:t xml:space="preserve"> of resources, the beer industry has done </w:t>
      </w:r>
      <w:r w:rsidR="002A1B44" w:rsidRPr="00FC6D0D">
        <w:rPr>
          <w:rFonts w:ascii="Times New Roman" w:hAnsi="Times New Roman" w:cs="Times New Roman"/>
          <w:sz w:val="24"/>
          <w:szCs w:val="24"/>
        </w:rPr>
        <w:t>many</w:t>
      </w:r>
      <w:r w:rsidRPr="00FC6D0D">
        <w:rPr>
          <w:rFonts w:ascii="Times New Roman" w:hAnsi="Times New Roman" w:cs="Times New Roman"/>
          <w:sz w:val="24"/>
          <w:szCs w:val="24"/>
        </w:rPr>
        <w:t xml:space="preserve"> technological improvements that control water consumption, solid waste management, </w:t>
      </w:r>
      <w:r w:rsidR="002A1B44" w:rsidRPr="00FC6D0D">
        <w:rPr>
          <w:rFonts w:ascii="Times New Roman" w:hAnsi="Times New Roman" w:cs="Times New Roman"/>
          <w:sz w:val="24"/>
          <w:szCs w:val="24"/>
        </w:rPr>
        <w:t>wastewater</w:t>
      </w:r>
      <w:r w:rsidRPr="00FC6D0D">
        <w:rPr>
          <w:rFonts w:ascii="Times New Roman" w:hAnsi="Times New Roman" w:cs="Times New Roman"/>
          <w:sz w:val="24"/>
          <w:szCs w:val="24"/>
        </w:rPr>
        <w:t xml:space="preserve"> in control of major environmental challenges. On the other hand, barley farming and beer production</w:t>
      </w:r>
      <w:r w:rsidR="002A1B44" w:rsidRPr="00FC6D0D">
        <w:rPr>
          <w:rFonts w:ascii="Times New Roman" w:hAnsi="Times New Roman" w:cs="Times New Roman"/>
          <w:sz w:val="24"/>
          <w:szCs w:val="24"/>
        </w:rPr>
        <w:t xml:space="preserve"> consume a lot of water. Traditional ways of growing barley have been embraced in the farming method that ensure water is used sparingly. This method has also reduced the consumption of fertilizers and pesticides, which pollute the soil with chemicals. Intensive tilling practices have also been done away with which have offset carbon in the soil</w:t>
      </w:r>
      <w:r w:rsidR="00534730" w:rsidRPr="00FC6D0D">
        <w:rPr>
          <w:rFonts w:ascii="Times New Roman" w:hAnsi="Times New Roman" w:cs="Times New Roman"/>
          <w:sz w:val="24"/>
          <w:szCs w:val="24"/>
        </w:rPr>
        <w:t xml:space="preserve"> (Q, A. A. P. D., 2012)</w:t>
      </w:r>
      <w:r w:rsidR="002A1B44" w:rsidRPr="00FC6D0D">
        <w:rPr>
          <w:rFonts w:ascii="Times New Roman" w:hAnsi="Times New Roman" w:cs="Times New Roman"/>
          <w:sz w:val="24"/>
          <w:szCs w:val="24"/>
        </w:rPr>
        <w:t xml:space="preserve">. </w:t>
      </w:r>
    </w:p>
    <w:p w14:paraId="5AC04DDA" w14:textId="77777777" w:rsidR="002A1B44" w:rsidRPr="00FC6D0D" w:rsidRDefault="002A1B44" w:rsidP="00B1204D">
      <w:pPr>
        <w:spacing w:line="480" w:lineRule="auto"/>
        <w:jc w:val="both"/>
        <w:rPr>
          <w:rFonts w:ascii="Times New Roman" w:hAnsi="Times New Roman" w:cs="Times New Roman"/>
          <w:sz w:val="24"/>
          <w:szCs w:val="24"/>
        </w:rPr>
      </w:pPr>
      <w:r w:rsidRPr="00FC6D0D">
        <w:rPr>
          <w:rFonts w:ascii="Times New Roman" w:hAnsi="Times New Roman" w:cs="Times New Roman"/>
          <w:sz w:val="24"/>
          <w:szCs w:val="24"/>
        </w:rPr>
        <w:lastRenderedPageBreak/>
        <w:tab/>
        <w:t xml:space="preserve">In conclusion, Taiwan’s craft beer industry has worked towards conservation of the environment or the ecosystem. A lot of policies have been implemented in the country that </w:t>
      </w:r>
      <w:r w:rsidRPr="00FC6D0D">
        <w:rPr>
          <w:rFonts w:ascii="Times New Roman" w:hAnsi="Times New Roman" w:cs="Times New Roman"/>
          <w:noProof/>
          <w:sz w:val="24"/>
          <w:szCs w:val="24"/>
        </w:rPr>
        <w:t>ensure</w:t>
      </w:r>
      <w:r w:rsidR="00DA337A" w:rsidRPr="00FC6D0D">
        <w:rPr>
          <w:rFonts w:ascii="Times New Roman" w:hAnsi="Times New Roman" w:cs="Times New Roman"/>
          <w:noProof/>
          <w:sz w:val="24"/>
          <w:szCs w:val="24"/>
        </w:rPr>
        <w:t>s</w:t>
      </w:r>
      <w:r w:rsidRPr="00FC6D0D">
        <w:rPr>
          <w:rFonts w:ascii="Times New Roman" w:hAnsi="Times New Roman" w:cs="Times New Roman"/>
          <w:sz w:val="24"/>
          <w:szCs w:val="24"/>
        </w:rPr>
        <w:t xml:space="preserve"> beer brewers are monitored to adhere to the set environmental regulations. Firms that are dealing with beer production </w:t>
      </w:r>
      <w:r w:rsidR="001E11D9" w:rsidRPr="00FC6D0D">
        <w:rPr>
          <w:rFonts w:ascii="Times New Roman" w:hAnsi="Times New Roman" w:cs="Times New Roman"/>
          <w:sz w:val="24"/>
          <w:szCs w:val="24"/>
        </w:rPr>
        <w:t xml:space="preserve">have a mandate to ensure that the process does not result </w:t>
      </w:r>
      <w:r w:rsidR="00DA337A" w:rsidRPr="00FC6D0D">
        <w:rPr>
          <w:rFonts w:ascii="Times New Roman" w:hAnsi="Times New Roman" w:cs="Times New Roman"/>
          <w:noProof/>
          <w:sz w:val="24"/>
          <w:szCs w:val="24"/>
        </w:rPr>
        <w:t>in</w:t>
      </w:r>
      <w:r w:rsidR="001E11D9" w:rsidRPr="00FC6D0D">
        <w:rPr>
          <w:rFonts w:ascii="Times New Roman" w:hAnsi="Times New Roman" w:cs="Times New Roman"/>
          <w:sz w:val="24"/>
          <w:szCs w:val="24"/>
        </w:rPr>
        <w:t xml:space="preserve"> over-exploitation of natural resources such as water and pollution of the environment. </w:t>
      </w:r>
    </w:p>
    <w:p w14:paraId="1E7779EA" w14:textId="71245A7C" w:rsidR="008C7DA0" w:rsidRPr="00FC6D0D" w:rsidRDefault="00933754" w:rsidP="00B1204D">
      <w:pPr>
        <w:spacing w:line="480" w:lineRule="auto"/>
        <w:ind w:firstLine="720"/>
        <w:jc w:val="both"/>
        <w:rPr>
          <w:rFonts w:ascii="Times New Roman" w:hAnsi="Times New Roman" w:cs="Times New Roman"/>
          <w:b/>
          <w:bCs/>
          <w:sz w:val="24"/>
          <w:szCs w:val="24"/>
        </w:rPr>
      </w:pPr>
      <w:r w:rsidRPr="00FC6D0D">
        <w:rPr>
          <w:rFonts w:ascii="Times New Roman" w:hAnsi="Times New Roman" w:cs="Times New Roman"/>
          <w:b/>
          <w:bCs/>
          <w:sz w:val="24"/>
          <w:szCs w:val="24"/>
        </w:rPr>
        <w:t>The Economic factor of Unemployment policy</w:t>
      </w:r>
    </w:p>
    <w:p w14:paraId="688CD80D" w14:textId="23369433" w:rsidR="002F2EB0" w:rsidRPr="00FC6D0D" w:rsidRDefault="00933754"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t xml:space="preserve">The rate of unemployment in Taiwan is about 4.9% After a rise of several years, this is the first time the rate has fallen below </w:t>
      </w:r>
      <w:r w:rsidR="00CF30A2" w:rsidRPr="00FC6D0D">
        <w:rPr>
          <w:rFonts w:ascii="Times New Roman" w:hAnsi="Times New Roman" w:cs="Times New Roman"/>
          <w:sz w:val="24"/>
          <w:szCs w:val="24"/>
        </w:rPr>
        <w:t>five percent</w:t>
      </w:r>
      <w:r w:rsidRPr="00FC6D0D">
        <w:rPr>
          <w:rFonts w:ascii="Times New Roman" w:hAnsi="Times New Roman" w:cs="Times New Roman"/>
          <w:sz w:val="24"/>
          <w:szCs w:val="24"/>
        </w:rPr>
        <w:t xml:space="preserve"> since November 2008. Currently, the unemployed are provided for within the scope of the Social Insurance Plan which covers private- and public-sector employees between ages 15 and 60 (</w:t>
      </w:r>
      <w:r w:rsidRPr="00FC6D0D">
        <w:rPr>
          <w:rFonts w:ascii="Times New Roman" w:hAnsi="Times New Roman" w:cs="Times New Roman"/>
          <w:noProof/>
          <w:sz w:val="24"/>
          <w:szCs w:val="24"/>
        </w:rPr>
        <w:t>excluding</w:t>
      </w:r>
      <w:r w:rsidRPr="00FC6D0D">
        <w:rPr>
          <w:rFonts w:ascii="Times New Roman" w:hAnsi="Times New Roman" w:cs="Times New Roman"/>
          <w:sz w:val="24"/>
          <w:szCs w:val="24"/>
        </w:rPr>
        <w:t xml:space="preserve"> Self-employed persons, civil servants, teachers, and military personnel). Furthermore; the unemployment benefits are interesting in Taiwan, </w:t>
      </w:r>
      <w:r w:rsidR="00CF30A2" w:rsidRPr="00FC6D0D">
        <w:rPr>
          <w:rFonts w:ascii="Times New Roman" w:hAnsi="Times New Roman" w:cs="Times New Roman"/>
          <w:sz w:val="24"/>
          <w:szCs w:val="24"/>
        </w:rPr>
        <w:t>the</w:t>
      </w:r>
      <w:r w:rsidRPr="00FC6D0D">
        <w:rPr>
          <w:rFonts w:ascii="Times New Roman" w:hAnsi="Times New Roman" w:cs="Times New Roman"/>
          <w:sz w:val="24"/>
          <w:szCs w:val="24"/>
        </w:rPr>
        <w:t xml:space="preserve"> insured must have at least 1 year of coverage; unemployment must be involuntary</w:t>
      </w:r>
      <w:r w:rsidR="00CF30A2" w:rsidRPr="00FC6D0D">
        <w:rPr>
          <w:rFonts w:ascii="Times New Roman" w:hAnsi="Times New Roman" w:cs="Times New Roman"/>
          <w:sz w:val="24"/>
          <w:szCs w:val="24"/>
        </w:rPr>
        <w:t>, also</w:t>
      </w:r>
      <w:r w:rsidRPr="00FC6D0D">
        <w:rPr>
          <w:rFonts w:ascii="Times New Roman" w:hAnsi="Times New Roman" w:cs="Times New Roman"/>
          <w:sz w:val="24"/>
          <w:szCs w:val="24"/>
        </w:rPr>
        <w:t xml:space="preserve"> must be currently registered at a public employment office as being capable of, and willing to, work; must not have declined a suitable job offer</w:t>
      </w:r>
      <w:r w:rsidR="00CF30A2" w:rsidRPr="00FC6D0D">
        <w:rPr>
          <w:rFonts w:ascii="Times New Roman" w:hAnsi="Times New Roman" w:cs="Times New Roman"/>
          <w:sz w:val="24"/>
          <w:szCs w:val="24"/>
        </w:rPr>
        <w:t>,</w:t>
      </w:r>
      <w:r w:rsidRPr="00FC6D0D">
        <w:rPr>
          <w:rFonts w:ascii="Times New Roman" w:hAnsi="Times New Roman" w:cs="Times New Roman"/>
          <w:sz w:val="24"/>
          <w:szCs w:val="24"/>
        </w:rPr>
        <w:t xml:space="preserve"> and</w:t>
      </w:r>
      <w:r w:rsidR="00CF30A2" w:rsidRPr="00FC6D0D">
        <w:rPr>
          <w:rFonts w:ascii="Times New Roman" w:hAnsi="Times New Roman" w:cs="Times New Roman"/>
          <w:sz w:val="24"/>
          <w:szCs w:val="24"/>
        </w:rPr>
        <w:t xml:space="preserve"> finally</w:t>
      </w:r>
      <w:r w:rsidRPr="00FC6D0D">
        <w:rPr>
          <w:rFonts w:ascii="Times New Roman" w:hAnsi="Times New Roman" w:cs="Times New Roman"/>
          <w:sz w:val="24"/>
          <w:szCs w:val="24"/>
        </w:rPr>
        <w:t xml:space="preserve"> must not be in occupational training. </w:t>
      </w:r>
      <w:r w:rsidR="00CF30A2" w:rsidRPr="00FC6D0D">
        <w:rPr>
          <w:rFonts w:ascii="Times New Roman" w:hAnsi="Times New Roman" w:cs="Times New Roman"/>
          <w:sz w:val="24"/>
          <w:szCs w:val="24"/>
        </w:rPr>
        <w:t xml:space="preserve">The coverage of Taiwan’s labor insurance consists of two types, which is ordinary injury insurance &amp; occupational injury insurance.  Ordinary injury insurance provides benefits of seven </w:t>
      </w:r>
      <w:bookmarkStart w:id="0" w:name="_GoBack"/>
      <w:bookmarkEnd w:id="0"/>
      <w:r w:rsidR="00CF30A2" w:rsidRPr="00967B2A">
        <w:rPr>
          <w:rFonts w:ascii="Times New Roman" w:hAnsi="Times New Roman" w:cs="Times New Roman"/>
          <w:noProof/>
          <w:sz w:val="24"/>
          <w:szCs w:val="24"/>
        </w:rPr>
        <w:t>kinds</w:t>
      </w:r>
      <w:r w:rsidR="00CF30A2" w:rsidRPr="00FC6D0D">
        <w:rPr>
          <w:rFonts w:ascii="Times New Roman" w:hAnsi="Times New Roman" w:cs="Times New Roman"/>
          <w:sz w:val="24"/>
          <w:szCs w:val="24"/>
        </w:rPr>
        <w:t xml:space="preserve">, maternity, injury and sickness, </w:t>
      </w:r>
      <w:r w:rsidR="00CF30A2" w:rsidRPr="00FC6D0D">
        <w:rPr>
          <w:rFonts w:ascii="Times New Roman" w:hAnsi="Times New Roman" w:cs="Times New Roman"/>
          <w:noProof/>
          <w:sz w:val="24"/>
          <w:szCs w:val="24"/>
        </w:rPr>
        <w:t>medical</w:t>
      </w:r>
      <w:r w:rsidR="00595C24" w:rsidRPr="00FC6D0D">
        <w:rPr>
          <w:rFonts w:ascii="Times New Roman" w:hAnsi="Times New Roman" w:cs="Times New Roman"/>
          <w:noProof/>
          <w:sz w:val="24"/>
          <w:szCs w:val="24"/>
        </w:rPr>
        <w:t xml:space="preserve"> </w:t>
      </w:r>
      <w:r w:rsidR="00CF30A2" w:rsidRPr="00FC6D0D">
        <w:rPr>
          <w:rFonts w:ascii="Times New Roman" w:hAnsi="Times New Roman" w:cs="Times New Roman"/>
          <w:noProof/>
          <w:sz w:val="24"/>
          <w:szCs w:val="24"/>
        </w:rPr>
        <w:t>care</w:t>
      </w:r>
      <w:r w:rsidR="00CF30A2" w:rsidRPr="00FC6D0D">
        <w:rPr>
          <w:rFonts w:ascii="Times New Roman" w:hAnsi="Times New Roman" w:cs="Times New Roman"/>
          <w:sz w:val="24"/>
          <w:szCs w:val="24"/>
        </w:rPr>
        <w:t>, disability, unemployment, old-age</w:t>
      </w:r>
      <w:r w:rsidR="00595C24" w:rsidRPr="00FC6D0D">
        <w:rPr>
          <w:rFonts w:ascii="Times New Roman" w:hAnsi="Times New Roman" w:cs="Times New Roman"/>
          <w:sz w:val="24"/>
          <w:szCs w:val="24"/>
        </w:rPr>
        <w:t>,</w:t>
      </w:r>
      <w:r w:rsidR="00CF30A2" w:rsidRPr="00FC6D0D">
        <w:rPr>
          <w:rFonts w:ascii="Times New Roman" w:hAnsi="Times New Roman" w:cs="Times New Roman"/>
          <w:sz w:val="24"/>
          <w:szCs w:val="24"/>
        </w:rPr>
        <w:t xml:space="preserve"> </w:t>
      </w:r>
      <w:r w:rsidR="00CF30A2" w:rsidRPr="00FC6D0D">
        <w:rPr>
          <w:rFonts w:ascii="Times New Roman" w:hAnsi="Times New Roman" w:cs="Times New Roman"/>
          <w:noProof/>
          <w:sz w:val="24"/>
          <w:szCs w:val="24"/>
        </w:rPr>
        <w:t>and</w:t>
      </w:r>
      <w:r w:rsidR="00CF30A2" w:rsidRPr="00FC6D0D">
        <w:rPr>
          <w:rFonts w:ascii="Times New Roman" w:hAnsi="Times New Roman" w:cs="Times New Roman"/>
          <w:sz w:val="24"/>
          <w:szCs w:val="24"/>
        </w:rPr>
        <w:t xml:space="preserve"> death; However, then there is occupational injury insurance, which provides benefits of four kinds, injury</w:t>
      </w:r>
      <w:r w:rsidR="00595C24" w:rsidRPr="00FC6D0D">
        <w:rPr>
          <w:rFonts w:ascii="Times New Roman" w:hAnsi="Times New Roman" w:cs="Times New Roman"/>
          <w:sz w:val="24"/>
          <w:szCs w:val="24"/>
        </w:rPr>
        <w:t>,</w:t>
      </w:r>
      <w:r w:rsidR="00CF30A2" w:rsidRPr="00FC6D0D">
        <w:rPr>
          <w:rFonts w:ascii="Times New Roman" w:hAnsi="Times New Roman" w:cs="Times New Roman"/>
          <w:sz w:val="24"/>
          <w:szCs w:val="24"/>
        </w:rPr>
        <w:t xml:space="preserve"> </w:t>
      </w:r>
      <w:r w:rsidR="00CF30A2" w:rsidRPr="00FC6D0D">
        <w:rPr>
          <w:rFonts w:ascii="Times New Roman" w:hAnsi="Times New Roman" w:cs="Times New Roman"/>
          <w:noProof/>
          <w:sz w:val="24"/>
          <w:szCs w:val="24"/>
        </w:rPr>
        <w:t>and</w:t>
      </w:r>
      <w:r w:rsidR="00CF30A2" w:rsidRPr="00FC6D0D">
        <w:rPr>
          <w:rFonts w:ascii="Times New Roman" w:hAnsi="Times New Roman" w:cs="Times New Roman"/>
          <w:sz w:val="24"/>
          <w:szCs w:val="24"/>
        </w:rPr>
        <w:t xml:space="preserve"> sickness, medical-care, disability</w:t>
      </w:r>
      <w:r w:rsidR="00967B2A">
        <w:rPr>
          <w:rFonts w:ascii="Times New Roman" w:hAnsi="Times New Roman" w:cs="Times New Roman"/>
          <w:sz w:val="24"/>
          <w:szCs w:val="24"/>
        </w:rPr>
        <w:t>,</w:t>
      </w:r>
      <w:r w:rsidR="00CF30A2" w:rsidRPr="00FC6D0D">
        <w:rPr>
          <w:rFonts w:ascii="Times New Roman" w:hAnsi="Times New Roman" w:cs="Times New Roman"/>
          <w:sz w:val="24"/>
          <w:szCs w:val="24"/>
        </w:rPr>
        <w:t xml:space="preserve"> </w:t>
      </w:r>
      <w:r w:rsidR="00CF30A2" w:rsidRPr="00967B2A">
        <w:rPr>
          <w:rFonts w:ascii="Times New Roman" w:hAnsi="Times New Roman" w:cs="Times New Roman"/>
          <w:noProof/>
          <w:sz w:val="24"/>
          <w:szCs w:val="24"/>
        </w:rPr>
        <w:t>and</w:t>
      </w:r>
      <w:r w:rsidR="00CF30A2" w:rsidRPr="00FC6D0D">
        <w:rPr>
          <w:rFonts w:ascii="Times New Roman" w:hAnsi="Times New Roman" w:cs="Times New Roman"/>
          <w:sz w:val="24"/>
          <w:szCs w:val="24"/>
        </w:rPr>
        <w:t xml:space="preserve"> death. According to (Lee, V. 2000)</w:t>
      </w:r>
      <w:r w:rsidR="002026E3" w:rsidRPr="00FC6D0D">
        <w:rPr>
          <w:rFonts w:ascii="Times New Roman" w:hAnsi="Times New Roman" w:cs="Times New Roman"/>
          <w:sz w:val="24"/>
          <w:szCs w:val="24"/>
        </w:rPr>
        <w:t>.</w:t>
      </w:r>
    </w:p>
    <w:p w14:paraId="691C15D1" w14:textId="0AA2F640" w:rsidR="002026E3" w:rsidRPr="00FC6D0D" w:rsidRDefault="002026E3" w:rsidP="00B1204D">
      <w:pPr>
        <w:spacing w:line="480" w:lineRule="auto"/>
        <w:ind w:firstLine="720"/>
        <w:jc w:val="both"/>
        <w:rPr>
          <w:rFonts w:ascii="Times New Roman" w:hAnsi="Times New Roman" w:cs="Times New Roman"/>
          <w:b/>
          <w:sz w:val="24"/>
          <w:szCs w:val="24"/>
        </w:rPr>
      </w:pPr>
      <w:r w:rsidRPr="00FC6D0D">
        <w:rPr>
          <w:rFonts w:ascii="Times New Roman" w:hAnsi="Times New Roman" w:cs="Times New Roman"/>
          <w:b/>
          <w:sz w:val="24"/>
          <w:szCs w:val="24"/>
        </w:rPr>
        <w:t>Environment Factors</w:t>
      </w:r>
      <w:r w:rsidR="00F15A10" w:rsidRPr="00FC6D0D">
        <w:rPr>
          <w:rFonts w:ascii="Times New Roman" w:hAnsi="Times New Roman" w:cs="Times New Roman"/>
          <w:b/>
          <w:sz w:val="24"/>
          <w:szCs w:val="24"/>
        </w:rPr>
        <w:t xml:space="preserve"> that influence </w:t>
      </w:r>
      <w:r w:rsidR="00F15A10" w:rsidRPr="00FC6D0D">
        <w:rPr>
          <w:rFonts w:ascii="Times New Roman" w:hAnsi="Times New Roman" w:cs="Times New Roman"/>
          <w:b/>
          <w:noProof/>
          <w:sz w:val="24"/>
          <w:szCs w:val="24"/>
        </w:rPr>
        <w:t>Taiwan’s</w:t>
      </w:r>
      <w:r w:rsidR="00F15A10" w:rsidRPr="00FC6D0D">
        <w:rPr>
          <w:rFonts w:ascii="Times New Roman" w:hAnsi="Times New Roman" w:cs="Times New Roman"/>
          <w:b/>
          <w:sz w:val="24"/>
          <w:szCs w:val="24"/>
        </w:rPr>
        <w:t xml:space="preserve"> Craft Beer industry</w:t>
      </w:r>
    </w:p>
    <w:p w14:paraId="524A9B2D" w14:textId="31EBC48C" w:rsidR="00F15A10" w:rsidRPr="00FC6D0D" w:rsidRDefault="00F15A10"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lastRenderedPageBreak/>
        <w:t xml:space="preserve">Different environments have different standards that standards that might influence the </w:t>
      </w:r>
      <w:r w:rsidR="00BC787F" w:rsidRPr="00FC6D0D">
        <w:rPr>
          <w:rFonts w:ascii="Times New Roman" w:hAnsi="Times New Roman" w:cs="Times New Roman"/>
          <w:sz w:val="24"/>
          <w:szCs w:val="24"/>
        </w:rPr>
        <w:t>profitability</w:t>
      </w:r>
      <w:r w:rsidRPr="00FC6D0D">
        <w:rPr>
          <w:rFonts w:ascii="Times New Roman" w:hAnsi="Times New Roman" w:cs="Times New Roman"/>
          <w:sz w:val="24"/>
          <w:szCs w:val="24"/>
        </w:rPr>
        <w:t xml:space="preserve"> of the beer industry in those markets. Different countries have different laws governing the production, distribution</w:t>
      </w:r>
      <w:r w:rsidR="00595C24" w:rsidRPr="00FC6D0D">
        <w:rPr>
          <w:rFonts w:ascii="Times New Roman" w:hAnsi="Times New Roman" w:cs="Times New Roman"/>
          <w:sz w:val="24"/>
          <w:szCs w:val="24"/>
        </w:rPr>
        <w:t>,</w:t>
      </w:r>
      <w:r w:rsidRPr="00FC6D0D">
        <w:rPr>
          <w:rFonts w:ascii="Times New Roman" w:hAnsi="Times New Roman" w:cs="Times New Roman"/>
          <w:sz w:val="24"/>
          <w:szCs w:val="24"/>
        </w:rPr>
        <w:t xml:space="preserve"> </w:t>
      </w:r>
      <w:r w:rsidRPr="00FC6D0D">
        <w:rPr>
          <w:rFonts w:ascii="Times New Roman" w:hAnsi="Times New Roman" w:cs="Times New Roman"/>
          <w:noProof/>
          <w:sz w:val="24"/>
          <w:szCs w:val="24"/>
        </w:rPr>
        <w:t>and</w:t>
      </w:r>
      <w:r w:rsidRPr="00FC6D0D">
        <w:rPr>
          <w:rFonts w:ascii="Times New Roman" w:hAnsi="Times New Roman" w:cs="Times New Roman"/>
          <w:sz w:val="24"/>
          <w:szCs w:val="24"/>
        </w:rPr>
        <w:t xml:space="preserve"> consumption of beer in the country. For example, </w:t>
      </w:r>
      <w:r w:rsidR="008A0025" w:rsidRPr="00FC6D0D">
        <w:rPr>
          <w:rFonts w:ascii="Times New Roman" w:hAnsi="Times New Roman" w:cs="Times New Roman"/>
          <w:sz w:val="24"/>
          <w:szCs w:val="24"/>
        </w:rPr>
        <w:t xml:space="preserve">in Taiwan, the beer is highly taxed than </w:t>
      </w:r>
      <w:r w:rsidR="008A0025" w:rsidRPr="00FC6D0D">
        <w:rPr>
          <w:rFonts w:ascii="Times New Roman" w:hAnsi="Times New Roman" w:cs="Times New Roman"/>
          <w:noProof/>
          <w:sz w:val="24"/>
          <w:szCs w:val="24"/>
        </w:rPr>
        <w:t>foodstuffs</w:t>
      </w:r>
      <w:r w:rsidR="008A0025" w:rsidRPr="00FC6D0D">
        <w:rPr>
          <w:rFonts w:ascii="Times New Roman" w:hAnsi="Times New Roman" w:cs="Times New Roman"/>
          <w:sz w:val="24"/>
          <w:szCs w:val="24"/>
        </w:rPr>
        <w:t xml:space="preserve">. The reason as to why it’s higher is because most of </w:t>
      </w:r>
      <w:r w:rsidR="00595C24" w:rsidRPr="00FC6D0D">
        <w:rPr>
          <w:rFonts w:ascii="Times New Roman" w:hAnsi="Times New Roman" w:cs="Times New Roman"/>
          <w:sz w:val="24"/>
          <w:szCs w:val="24"/>
        </w:rPr>
        <w:t xml:space="preserve">the </w:t>
      </w:r>
      <w:r w:rsidR="008A0025" w:rsidRPr="00FC6D0D">
        <w:rPr>
          <w:rFonts w:ascii="Times New Roman" w:hAnsi="Times New Roman" w:cs="Times New Roman"/>
          <w:noProof/>
          <w:sz w:val="24"/>
          <w:szCs w:val="24"/>
        </w:rPr>
        <w:t>ingredients</w:t>
      </w:r>
      <w:r w:rsidR="008A0025" w:rsidRPr="00FC6D0D">
        <w:rPr>
          <w:rFonts w:ascii="Times New Roman" w:hAnsi="Times New Roman" w:cs="Times New Roman"/>
          <w:sz w:val="24"/>
          <w:szCs w:val="24"/>
        </w:rPr>
        <w:t xml:space="preserve"> are imported. The same way, different Asian countries gives heavy tax to the companies that </w:t>
      </w:r>
      <w:r w:rsidR="008A0025" w:rsidRPr="00FC6D0D">
        <w:rPr>
          <w:rFonts w:ascii="Times New Roman" w:hAnsi="Times New Roman" w:cs="Times New Roman"/>
          <w:noProof/>
          <w:sz w:val="24"/>
          <w:szCs w:val="24"/>
        </w:rPr>
        <w:t>produce</w:t>
      </w:r>
      <w:r w:rsidR="008A0025" w:rsidRPr="00FC6D0D">
        <w:rPr>
          <w:rFonts w:ascii="Times New Roman" w:hAnsi="Times New Roman" w:cs="Times New Roman"/>
          <w:sz w:val="24"/>
          <w:szCs w:val="24"/>
        </w:rPr>
        <w:t xml:space="preserve"> hard staffs.</w:t>
      </w:r>
    </w:p>
    <w:p w14:paraId="35C40F29" w14:textId="3E6D7CE7" w:rsidR="008A0025" w:rsidRPr="00FC6D0D" w:rsidRDefault="008A0025"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t xml:space="preserve">Before entering into the market, </w:t>
      </w:r>
      <w:r w:rsidRPr="00FC6D0D">
        <w:rPr>
          <w:rFonts w:ascii="Times New Roman" w:hAnsi="Times New Roman" w:cs="Times New Roman"/>
          <w:noProof/>
          <w:sz w:val="24"/>
          <w:szCs w:val="24"/>
        </w:rPr>
        <w:t>Taiwan’s</w:t>
      </w:r>
      <w:r w:rsidRPr="00FC6D0D">
        <w:rPr>
          <w:rFonts w:ascii="Times New Roman" w:hAnsi="Times New Roman" w:cs="Times New Roman"/>
          <w:sz w:val="24"/>
          <w:szCs w:val="24"/>
        </w:rPr>
        <w:t xml:space="preserve"> Craft beer industry is vigilant enough to do research on the new markets in terms of </w:t>
      </w:r>
      <w:r w:rsidR="00595C24" w:rsidRPr="00FC6D0D">
        <w:rPr>
          <w:rFonts w:ascii="Times New Roman" w:hAnsi="Times New Roman" w:cs="Times New Roman"/>
          <w:sz w:val="24"/>
          <w:szCs w:val="24"/>
        </w:rPr>
        <w:t xml:space="preserve">the </w:t>
      </w:r>
      <w:r w:rsidRPr="00FC6D0D">
        <w:rPr>
          <w:rFonts w:ascii="Times New Roman" w:hAnsi="Times New Roman" w:cs="Times New Roman"/>
          <w:noProof/>
          <w:sz w:val="24"/>
          <w:szCs w:val="24"/>
        </w:rPr>
        <w:t>environment</w:t>
      </w:r>
      <w:r w:rsidRPr="00FC6D0D">
        <w:rPr>
          <w:rFonts w:ascii="Times New Roman" w:hAnsi="Times New Roman" w:cs="Times New Roman"/>
          <w:sz w:val="24"/>
          <w:szCs w:val="24"/>
        </w:rPr>
        <w:t xml:space="preserve"> that are required to operate in such regions. Some of the environmental factors that the industry is going to put into consideration include weather, laws and regulations, climate change, Air and water regulations in beverages, attitude towards green or ecological products, support for renewable energy</w:t>
      </w:r>
      <w:r w:rsidR="000D131B" w:rsidRPr="00FC6D0D">
        <w:rPr>
          <w:rFonts w:ascii="Times New Roman" w:hAnsi="Times New Roman" w:cs="Times New Roman"/>
          <w:sz w:val="24"/>
          <w:szCs w:val="24"/>
        </w:rPr>
        <w:t xml:space="preserve"> and </w:t>
      </w:r>
      <w:r w:rsidR="00BC787F" w:rsidRPr="00FC6D0D">
        <w:rPr>
          <w:rFonts w:ascii="Times New Roman" w:hAnsi="Times New Roman" w:cs="Times New Roman"/>
          <w:sz w:val="24"/>
          <w:szCs w:val="24"/>
        </w:rPr>
        <w:t>endangered</w:t>
      </w:r>
      <w:r w:rsidR="000D131B" w:rsidRPr="00FC6D0D">
        <w:rPr>
          <w:rFonts w:ascii="Times New Roman" w:hAnsi="Times New Roman" w:cs="Times New Roman"/>
          <w:sz w:val="24"/>
          <w:szCs w:val="24"/>
        </w:rPr>
        <w:t xml:space="preserve"> species.</w:t>
      </w:r>
    </w:p>
    <w:p w14:paraId="3E76CD46" w14:textId="6D7E4E1C" w:rsidR="002026E3" w:rsidRPr="00FC6D0D" w:rsidRDefault="000D131B" w:rsidP="00B1204D">
      <w:pPr>
        <w:spacing w:line="480" w:lineRule="auto"/>
        <w:ind w:firstLine="720"/>
        <w:jc w:val="both"/>
        <w:rPr>
          <w:rFonts w:ascii="Times New Roman" w:hAnsi="Times New Roman" w:cs="Times New Roman"/>
          <w:b/>
          <w:sz w:val="24"/>
          <w:szCs w:val="24"/>
        </w:rPr>
      </w:pPr>
      <w:r w:rsidRPr="00FC6D0D">
        <w:rPr>
          <w:rFonts w:ascii="Times New Roman" w:hAnsi="Times New Roman" w:cs="Times New Roman"/>
          <w:b/>
          <w:sz w:val="24"/>
          <w:szCs w:val="24"/>
        </w:rPr>
        <w:t>Distribution</w:t>
      </w:r>
    </w:p>
    <w:p w14:paraId="21876CA7" w14:textId="512F9B2A" w:rsidR="000D131B" w:rsidRPr="00FC6D0D" w:rsidRDefault="000D131B"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t>The Taiwanese’s purchasing decision is based on three aspects; price, brand name</w:t>
      </w:r>
      <w:r w:rsidR="00595C24" w:rsidRPr="00FC6D0D">
        <w:rPr>
          <w:rFonts w:ascii="Times New Roman" w:hAnsi="Times New Roman" w:cs="Times New Roman"/>
          <w:sz w:val="24"/>
          <w:szCs w:val="24"/>
        </w:rPr>
        <w:t>,</w:t>
      </w:r>
      <w:r w:rsidRPr="00FC6D0D">
        <w:rPr>
          <w:rFonts w:ascii="Times New Roman" w:hAnsi="Times New Roman" w:cs="Times New Roman"/>
          <w:sz w:val="24"/>
          <w:szCs w:val="24"/>
        </w:rPr>
        <w:t xml:space="preserve"> </w:t>
      </w:r>
      <w:r w:rsidRPr="00FC6D0D">
        <w:rPr>
          <w:rFonts w:ascii="Times New Roman" w:hAnsi="Times New Roman" w:cs="Times New Roman"/>
          <w:noProof/>
          <w:sz w:val="24"/>
          <w:szCs w:val="24"/>
        </w:rPr>
        <w:t>and</w:t>
      </w:r>
      <w:r w:rsidRPr="00FC6D0D">
        <w:rPr>
          <w:rFonts w:ascii="Times New Roman" w:hAnsi="Times New Roman" w:cs="Times New Roman"/>
          <w:sz w:val="24"/>
          <w:szCs w:val="24"/>
        </w:rPr>
        <w:t xml:space="preserve"> taste. In order to raise awareness about the new brand, it’s important to carry out promotional campaigns as well as tasting events. This is important in marking the new brand get noticed as well as to gain some potential customer. Moreover, the access to </w:t>
      </w:r>
      <w:r w:rsidR="00595C24" w:rsidRPr="00FC6D0D">
        <w:rPr>
          <w:rFonts w:ascii="Times New Roman" w:hAnsi="Times New Roman" w:cs="Times New Roman"/>
          <w:sz w:val="24"/>
          <w:szCs w:val="24"/>
        </w:rPr>
        <w:t xml:space="preserve">the </w:t>
      </w:r>
      <w:r w:rsidRPr="00FC6D0D">
        <w:rPr>
          <w:rFonts w:ascii="Times New Roman" w:hAnsi="Times New Roman" w:cs="Times New Roman"/>
          <w:noProof/>
          <w:sz w:val="24"/>
          <w:szCs w:val="24"/>
        </w:rPr>
        <w:t>distribution</w:t>
      </w:r>
      <w:r w:rsidRPr="00FC6D0D">
        <w:rPr>
          <w:rFonts w:ascii="Times New Roman" w:hAnsi="Times New Roman" w:cs="Times New Roman"/>
          <w:sz w:val="24"/>
          <w:szCs w:val="24"/>
        </w:rPr>
        <w:t xml:space="preserve"> channel is another factor that is fundamental in expanding and sustaining the market share. </w:t>
      </w:r>
      <w:r w:rsidR="004975DE" w:rsidRPr="00FC6D0D">
        <w:rPr>
          <w:rFonts w:ascii="Times New Roman" w:hAnsi="Times New Roman" w:cs="Times New Roman"/>
          <w:sz w:val="24"/>
          <w:szCs w:val="24"/>
        </w:rPr>
        <w:t xml:space="preserve">In Taiwan, most of the Craft beer breweries have decided to open their own pub in order to create their own </w:t>
      </w:r>
      <w:r w:rsidR="004975DE" w:rsidRPr="00FC6D0D">
        <w:rPr>
          <w:rFonts w:ascii="Times New Roman" w:hAnsi="Times New Roman" w:cs="Times New Roman"/>
          <w:noProof/>
          <w:sz w:val="24"/>
          <w:szCs w:val="24"/>
        </w:rPr>
        <w:t>retai</w:t>
      </w:r>
      <w:r w:rsidR="00595C24" w:rsidRPr="00FC6D0D">
        <w:rPr>
          <w:rFonts w:ascii="Times New Roman" w:hAnsi="Times New Roman" w:cs="Times New Roman"/>
          <w:noProof/>
          <w:sz w:val="24"/>
          <w:szCs w:val="24"/>
        </w:rPr>
        <w:t>l</w:t>
      </w:r>
      <w:r w:rsidR="004975DE" w:rsidRPr="00FC6D0D">
        <w:rPr>
          <w:rFonts w:ascii="Times New Roman" w:hAnsi="Times New Roman" w:cs="Times New Roman"/>
          <w:sz w:val="24"/>
          <w:szCs w:val="24"/>
        </w:rPr>
        <w:t xml:space="preserve"> channels as well as promoting their brand name. </w:t>
      </w:r>
    </w:p>
    <w:p w14:paraId="12FD84AE" w14:textId="0654B8D6" w:rsidR="004975DE" w:rsidRPr="00FC6D0D" w:rsidRDefault="004975DE"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lastRenderedPageBreak/>
        <w:t xml:space="preserve">The retail markets in the country are divided into two different segments which are on-trade retail </w:t>
      </w:r>
      <w:r w:rsidR="00BC787F" w:rsidRPr="00FC6D0D">
        <w:rPr>
          <w:rFonts w:ascii="Times New Roman" w:hAnsi="Times New Roman" w:cs="Times New Roman"/>
          <w:sz w:val="24"/>
          <w:szCs w:val="24"/>
        </w:rPr>
        <w:t>sales</w:t>
      </w:r>
      <w:r w:rsidRPr="00FC6D0D">
        <w:rPr>
          <w:rFonts w:ascii="Times New Roman" w:hAnsi="Times New Roman" w:cs="Times New Roman"/>
          <w:sz w:val="24"/>
          <w:szCs w:val="24"/>
        </w:rPr>
        <w:t xml:space="preserve"> and off-trade retail sales. </w:t>
      </w:r>
    </w:p>
    <w:p w14:paraId="61246C53" w14:textId="59BBFF2F" w:rsidR="002026E3" w:rsidRPr="00FC6D0D" w:rsidRDefault="004975DE" w:rsidP="00B1204D">
      <w:pPr>
        <w:spacing w:line="480" w:lineRule="auto"/>
        <w:ind w:firstLine="720"/>
        <w:jc w:val="both"/>
        <w:rPr>
          <w:rFonts w:ascii="Times New Roman" w:hAnsi="Times New Roman" w:cs="Times New Roman"/>
          <w:b/>
          <w:sz w:val="24"/>
          <w:szCs w:val="24"/>
        </w:rPr>
      </w:pPr>
      <w:r w:rsidRPr="00FC6D0D">
        <w:rPr>
          <w:rFonts w:ascii="Times New Roman" w:hAnsi="Times New Roman" w:cs="Times New Roman"/>
          <w:b/>
          <w:sz w:val="24"/>
          <w:szCs w:val="24"/>
        </w:rPr>
        <w:t>On trade retail sales</w:t>
      </w:r>
    </w:p>
    <w:p w14:paraId="1C39872B" w14:textId="3B22C2C1" w:rsidR="004975DE" w:rsidRPr="00FC6D0D" w:rsidRDefault="004975DE"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t xml:space="preserve">The on-trade retail sales </w:t>
      </w:r>
      <w:r w:rsidR="00BC787F" w:rsidRPr="00FC6D0D">
        <w:rPr>
          <w:rFonts w:ascii="Times New Roman" w:hAnsi="Times New Roman" w:cs="Times New Roman"/>
          <w:sz w:val="24"/>
          <w:szCs w:val="24"/>
        </w:rPr>
        <w:t>incorporate</w:t>
      </w:r>
      <w:r w:rsidRPr="00FC6D0D">
        <w:rPr>
          <w:rFonts w:ascii="Times New Roman" w:hAnsi="Times New Roman" w:cs="Times New Roman"/>
          <w:sz w:val="24"/>
          <w:szCs w:val="24"/>
        </w:rPr>
        <w:t xml:space="preserve"> </w:t>
      </w:r>
      <w:r w:rsidRPr="00FC6D0D">
        <w:rPr>
          <w:rFonts w:ascii="Times New Roman" w:hAnsi="Times New Roman" w:cs="Times New Roman"/>
          <w:noProof/>
          <w:sz w:val="24"/>
          <w:szCs w:val="24"/>
        </w:rPr>
        <w:t>hotels</w:t>
      </w:r>
      <w:r w:rsidRPr="00FC6D0D">
        <w:rPr>
          <w:rFonts w:ascii="Times New Roman" w:hAnsi="Times New Roman" w:cs="Times New Roman"/>
          <w:sz w:val="24"/>
          <w:szCs w:val="24"/>
        </w:rPr>
        <w:t>, restaurants, local bistros, bars</w:t>
      </w:r>
      <w:r w:rsidR="00595C24" w:rsidRPr="00FC6D0D">
        <w:rPr>
          <w:rFonts w:ascii="Times New Roman" w:hAnsi="Times New Roman" w:cs="Times New Roman"/>
          <w:sz w:val="24"/>
          <w:szCs w:val="24"/>
        </w:rPr>
        <w:t>,</w:t>
      </w:r>
      <w:r w:rsidRPr="00FC6D0D">
        <w:rPr>
          <w:rFonts w:ascii="Times New Roman" w:hAnsi="Times New Roman" w:cs="Times New Roman"/>
          <w:sz w:val="24"/>
          <w:szCs w:val="24"/>
        </w:rPr>
        <w:t xml:space="preserve"> </w:t>
      </w:r>
      <w:r w:rsidRPr="00FC6D0D">
        <w:rPr>
          <w:rFonts w:ascii="Times New Roman" w:hAnsi="Times New Roman" w:cs="Times New Roman"/>
          <w:noProof/>
          <w:sz w:val="24"/>
          <w:szCs w:val="24"/>
        </w:rPr>
        <w:t>and</w:t>
      </w:r>
      <w:r w:rsidRPr="00FC6D0D">
        <w:rPr>
          <w:rFonts w:ascii="Times New Roman" w:hAnsi="Times New Roman" w:cs="Times New Roman"/>
          <w:sz w:val="24"/>
          <w:szCs w:val="24"/>
        </w:rPr>
        <w:t xml:space="preserve"> beer houses. The consumption habits in the area depend on the type of outlets. Food pairing</w:t>
      </w:r>
      <w:r w:rsidR="00BC787F" w:rsidRPr="00FC6D0D">
        <w:rPr>
          <w:rFonts w:ascii="Times New Roman" w:hAnsi="Times New Roman" w:cs="Times New Roman"/>
          <w:sz w:val="24"/>
          <w:szCs w:val="24"/>
        </w:rPr>
        <w:t xml:space="preserve"> </w:t>
      </w:r>
      <w:r w:rsidR="00595C24" w:rsidRPr="00FC6D0D">
        <w:rPr>
          <w:rFonts w:ascii="Times New Roman" w:hAnsi="Times New Roman" w:cs="Times New Roman"/>
          <w:noProof/>
          <w:sz w:val="24"/>
          <w:szCs w:val="24"/>
        </w:rPr>
        <w:t>is</w:t>
      </w:r>
      <w:r w:rsidRPr="00FC6D0D">
        <w:rPr>
          <w:rFonts w:ascii="Times New Roman" w:hAnsi="Times New Roman" w:cs="Times New Roman"/>
          <w:sz w:val="24"/>
          <w:szCs w:val="24"/>
        </w:rPr>
        <w:t xml:space="preserve"> </w:t>
      </w:r>
      <w:r w:rsidR="00595C24" w:rsidRPr="00FC6D0D">
        <w:rPr>
          <w:rFonts w:ascii="Times New Roman" w:hAnsi="Times New Roman" w:cs="Times New Roman"/>
          <w:sz w:val="24"/>
          <w:szCs w:val="24"/>
        </w:rPr>
        <w:t xml:space="preserve">a </w:t>
      </w:r>
      <w:r w:rsidRPr="00FC6D0D">
        <w:rPr>
          <w:rFonts w:ascii="Times New Roman" w:hAnsi="Times New Roman" w:cs="Times New Roman"/>
          <w:noProof/>
          <w:sz w:val="24"/>
          <w:szCs w:val="24"/>
        </w:rPr>
        <w:t>crucial</w:t>
      </w:r>
      <w:r w:rsidRPr="00FC6D0D">
        <w:rPr>
          <w:rFonts w:ascii="Times New Roman" w:hAnsi="Times New Roman" w:cs="Times New Roman"/>
          <w:sz w:val="24"/>
          <w:szCs w:val="24"/>
        </w:rPr>
        <w:t xml:space="preserve"> aspect for on-trade channels. The markets are generally categorized in terms of the </w:t>
      </w:r>
      <w:r w:rsidR="003D7B19" w:rsidRPr="00FC6D0D">
        <w:rPr>
          <w:rFonts w:ascii="Times New Roman" w:hAnsi="Times New Roman" w:cs="Times New Roman"/>
          <w:sz w:val="24"/>
          <w:szCs w:val="24"/>
        </w:rPr>
        <w:t>locational regions of Taiwan</w:t>
      </w:r>
      <w:r w:rsidR="00BC787F" w:rsidRPr="00FC6D0D">
        <w:rPr>
          <w:rFonts w:ascii="Times New Roman" w:hAnsi="Times New Roman" w:cs="Times New Roman"/>
          <w:sz w:val="24"/>
          <w:szCs w:val="24"/>
        </w:rPr>
        <w:t>, (</w:t>
      </w:r>
      <w:r w:rsidR="00BC787F" w:rsidRPr="00FC6D0D">
        <w:rPr>
          <w:rFonts w:ascii="Arial" w:hAnsi="Arial" w:cs="Arial"/>
          <w:sz w:val="20"/>
          <w:szCs w:val="20"/>
          <w:shd w:val="clear" w:color="auto" w:fill="FFFFFF"/>
        </w:rPr>
        <w:t>Williams et al, 2018)</w:t>
      </w:r>
      <w:r w:rsidR="003D7B19" w:rsidRPr="00FC6D0D">
        <w:rPr>
          <w:rFonts w:ascii="Times New Roman" w:hAnsi="Times New Roman" w:cs="Times New Roman"/>
          <w:sz w:val="24"/>
          <w:szCs w:val="24"/>
        </w:rPr>
        <w:t xml:space="preserve">. </w:t>
      </w:r>
    </w:p>
    <w:p w14:paraId="7930ED92" w14:textId="03E7D60B" w:rsidR="003D7B19" w:rsidRPr="00FC6D0D" w:rsidRDefault="003D7B19" w:rsidP="00B1204D">
      <w:pPr>
        <w:pStyle w:val="ListParagraph"/>
        <w:numPr>
          <w:ilvl w:val="0"/>
          <w:numId w:val="13"/>
        </w:numPr>
        <w:spacing w:line="480" w:lineRule="auto"/>
        <w:jc w:val="both"/>
        <w:rPr>
          <w:rFonts w:ascii="Times New Roman" w:hAnsi="Times New Roman" w:cs="Times New Roman"/>
          <w:sz w:val="24"/>
          <w:szCs w:val="24"/>
        </w:rPr>
      </w:pPr>
      <w:r w:rsidRPr="00FC6D0D">
        <w:rPr>
          <w:rFonts w:ascii="Times New Roman" w:hAnsi="Times New Roman" w:cs="Times New Roman"/>
          <w:sz w:val="24"/>
          <w:szCs w:val="24"/>
        </w:rPr>
        <w:t xml:space="preserve">Northern Taiwan-the Northern Taiwanese comprises of good customers who like </w:t>
      </w:r>
      <w:r w:rsidR="00BC787F" w:rsidRPr="00FC6D0D">
        <w:rPr>
          <w:rFonts w:ascii="Times New Roman" w:hAnsi="Times New Roman" w:cs="Times New Roman"/>
          <w:sz w:val="24"/>
          <w:szCs w:val="24"/>
        </w:rPr>
        <w:t>to</w:t>
      </w:r>
      <w:r w:rsidRPr="00FC6D0D">
        <w:rPr>
          <w:rFonts w:ascii="Times New Roman" w:hAnsi="Times New Roman" w:cs="Times New Roman"/>
          <w:sz w:val="24"/>
          <w:szCs w:val="24"/>
        </w:rPr>
        <w:t xml:space="preserve"> embrace new entries in the market as well as giving them a try. The main retail outlets are the western</w:t>
      </w:r>
      <w:r w:rsidR="00516D83" w:rsidRPr="00FC6D0D">
        <w:rPr>
          <w:rFonts w:ascii="Times New Roman" w:hAnsi="Times New Roman" w:cs="Times New Roman"/>
          <w:sz w:val="24"/>
          <w:szCs w:val="24"/>
        </w:rPr>
        <w:t xml:space="preserve">-style bars. The market share is gained through marketing and promotions. Therefore, the importers and </w:t>
      </w:r>
      <w:r w:rsidR="00BC787F" w:rsidRPr="00FC6D0D">
        <w:rPr>
          <w:rFonts w:ascii="Times New Roman" w:hAnsi="Times New Roman" w:cs="Times New Roman"/>
          <w:sz w:val="24"/>
          <w:szCs w:val="24"/>
        </w:rPr>
        <w:t>distributors</w:t>
      </w:r>
      <w:r w:rsidR="00516D83" w:rsidRPr="00FC6D0D">
        <w:rPr>
          <w:rFonts w:ascii="Times New Roman" w:hAnsi="Times New Roman" w:cs="Times New Roman"/>
          <w:sz w:val="24"/>
          <w:szCs w:val="24"/>
        </w:rPr>
        <w:t xml:space="preserve"> of the beer </w:t>
      </w:r>
      <w:r w:rsidR="00595C24" w:rsidRPr="00FC6D0D">
        <w:rPr>
          <w:rFonts w:ascii="Times New Roman" w:hAnsi="Times New Roman" w:cs="Times New Roman"/>
          <w:noProof/>
          <w:sz w:val="24"/>
          <w:szCs w:val="24"/>
        </w:rPr>
        <w:t>are</w:t>
      </w:r>
      <w:r w:rsidR="00516D83" w:rsidRPr="00FC6D0D">
        <w:rPr>
          <w:rFonts w:ascii="Times New Roman" w:hAnsi="Times New Roman" w:cs="Times New Roman"/>
          <w:sz w:val="24"/>
          <w:szCs w:val="24"/>
        </w:rPr>
        <w:t xml:space="preserve"> allocated a budget for marketing and promotional activities. </w:t>
      </w:r>
    </w:p>
    <w:p w14:paraId="714AC29A" w14:textId="77229103" w:rsidR="00516D83" w:rsidRPr="00FC6D0D" w:rsidRDefault="00516D83" w:rsidP="00B1204D">
      <w:pPr>
        <w:pStyle w:val="ListParagraph"/>
        <w:numPr>
          <w:ilvl w:val="0"/>
          <w:numId w:val="13"/>
        </w:numPr>
        <w:spacing w:line="480" w:lineRule="auto"/>
        <w:jc w:val="both"/>
        <w:rPr>
          <w:rFonts w:ascii="Times New Roman" w:hAnsi="Times New Roman" w:cs="Times New Roman"/>
          <w:sz w:val="24"/>
          <w:szCs w:val="24"/>
        </w:rPr>
      </w:pPr>
      <w:r w:rsidRPr="00FC6D0D">
        <w:rPr>
          <w:rFonts w:ascii="Times New Roman" w:hAnsi="Times New Roman" w:cs="Times New Roman"/>
          <w:sz w:val="24"/>
          <w:szCs w:val="24"/>
        </w:rPr>
        <w:t xml:space="preserve">Central Taiwan- the central Taiwan market is </w:t>
      </w:r>
      <w:r w:rsidR="00595C24" w:rsidRPr="00FC6D0D">
        <w:rPr>
          <w:rFonts w:ascii="Times New Roman" w:hAnsi="Times New Roman" w:cs="Times New Roman"/>
          <w:sz w:val="24"/>
          <w:szCs w:val="24"/>
        </w:rPr>
        <w:t xml:space="preserve">a </w:t>
      </w:r>
      <w:r w:rsidRPr="00FC6D0D">
        <w:rPr>
          <w:rFonts w:ascii="Times New Roman" w:hAnsi="Times New Roman" w:cs="Times New Roman"/>
          <w:noProof/>
          <w:sz w:val="24"/>
          <w:szCs w:val="24"/>
        </w:rPr>
        <w:t>mix</w:t>
      </w:r>
      <w:r w:rsidRPr="00FC6D0D">
        <w:rPr>
          <w:rFonts w:ascii="Times New Roman" w:hAnsi="Times New Roman" w:cs="Times New Roman"/>
          <w:sz w:val="24"/>
          <w:szCs w:val="24"/>
        </w:rPr>
        <w:t xml:space="preserve"> of </w:t>
      </w:r>
      <w:r w:rsidR="00281BAC" w:rsidRPr="00FC6D0D">
        <w:rPr>
          <w:rFonts w:ascii="Times New Roman" w:hAnsi="Times New Roman" w:cs="Times New Roman"/>
          <w:sz w:val="24"/>
          <w:szCs w:val="24"/>
        </w:rPr>
        <w:t xml:space="preserve">northern and southern Taiwanese. The major premises for retail include the live-band restaurants and seafood beer houses. The market share between the local bars and the imported beers is 50-50. </w:t>
      </w:r>
    </w:p>
    <w:p w14:paraId="128ACC41" w14:textId="7D4AD2F8" w:rsidR="00281BAC" w:rsidRPr="00FC6D0D" w:rsidRDefault="00BC787F" w:rsidP="00B1204D">
      <w:pPr>
        <w:pStyle w:val="ListParagraph"/>
        <w:numPr>
          <w:ilvl w:val="0"/>
          <w:numId w:val="13"/>
        </w:numPr>
        <w:spacing w:line="480" w:lineRule="auto"/>
        <w:jc w:val="both"/>
        <w:rPr>
          <w:rFonts w:ascii="Times New Roman" w:hAnsi="Times New Roman" w:cs="Times New Roman"/>
          <w:sz w:val="24"/>
          <w:szCs w:val="24"/>
        </w:rPr>
      </w:pPr>
      <w:r w:rsidRPr="00FC6D0D">
        <w:rPr>
          <w:rFonts w:ascii="Times New Roman" w:hAnsi="Times New Roman" w:cs="Times New Roman"/>
          <w:sz w:val="24"/>
          <w:szCs w:val="24"/>
        </w:rPr>
        <w:t>Southern</w:t>
      </w:r>
      <w:r w:rsidR="00281BAC" w:rsidRPr="00FC6D0D">
        <w:rPr>
          <w:rFonts w:ascii="Times New Roman" w:hAnsi="Times New Roman" w:cs="Times New Roman"/>
          <w:sz w:val="24"/>
          <w:szCs w:val="24"/>
        </w:rPr>
        <w:t xml:space="preserve"> Taiwan- </w:t>
      </w:r>
      <w:r w:rsidR="00281BAC" w:rsidRPr="00FC6D0D">
        <w:rPr>
          <w:rFonts w:ascii="Times New Roman" w:hAnsi="Times New Roman" w:cs="Times New Roman"/>
          <w:noProof/>
          <w:sz w:val="24"/>
          <w:szCs w:val="24"/>
        </w:rPr>
        <w:t>southern</w:t>
      </w:r>
      <w:r w:rsidR="00281BAC" w:rsidRPr="00FC6D0D">
        <w:rPr>
          <w:rFonts w:ascii="Times New Roman" w:hAnsi="Times New Roman" w:cs="Times New Roman"/>
          <w:sz w:val="24"/>
          <w:szCs w:val="24"/>
        </w:rPr>
        <w:t xml:space="preserve"> Taiwan has the local beer occupying 75% of the total market share. In </w:t>
      </w:r>
      <w:r w:rsidR="00281BAC" w:rsidRPr="00FC6D0D">
        <w:rPr>
          <w:rFonts w:ascii="Times New Roman" w:hAnsi="Times New Roman" w:cs="Times New Roman"/>
          <w:noProof/>
          <w:sz w:val="24"/>
          <w:szCs w:val="24"/>
        </w:rPr>
        <w:t>southern</w:t>
      </w:r>
      <w:r w:rsidR="00281BAC" w:rsidRPr="00FC6D0D">
        <w:rPr>
          <w:rFonts w:ascii="Times New Roman" w:hAnsi="Times New Roman" w:cs="Times New Roman"/>
          <w:sz w:val="24"/>
          <w:szCs w:val="24"/>
        </w:rPr>
        <w:t xml:space="preserve"> </w:t>
      </w:r>
      <w:r w:rsidR="00281BAC" w:rsidRPr="00FC6D0D">
        <w:rPr>
          <w:rFonts w:ascii="Times New Roman" w:hAnsi="Times New Roman" w:cs="Times New Roman"/>
          <w:noProof/>
          <w:sz w:val="24"/>
          <w:szCs w:val="24"/>
        </w:rPr>
        <w:t>Taiwan</w:t>
      </w:r>
      <w:r w:rsidR="00595C24" w:rsidRPr="00FC6D0D">
        <w:rPr>
          <w:rFonts w:ascii="Times New Roman" w:hAnsi="Times New Roman" w:cs="Times New Roman"/>
          <w:noProof/>
          <w:sz w:val="24"/>
          <w:szCs w:val="24"/>
        </w:rPr>
        <w:t>,</w:t>
      </w:r>
      <w:r w:rsidR="00281BAC" w:rsidRPr="00FC6D0D">
        <w:rPr>
          <w:rFonts w:ascii="Times New Roman" w:hAnsi="Times New Roman" w:cs="Times New Roman"/>
          <w:sz w:val="24"/>
          <w:szCs w:val="24"/>
        </w:rPr>
        <w:t xml:space="preserve"> cities are </w:t>
      </w:r>
      <w:r w:rsidRPr="00FC6D0D">
        <w:rPr>
          <w:rFonts w:ascii="Times New Roman" w:hAnsi="Times New Roman" w:cs="Times New Roman"/>
          <w:sz w:val="24"/>
          <w:szCs w:val="24"/>
        </w:rPr>
        <w:t>dominated</w:t>
      </w:r>
      <w:r w:rsidR="00281BAC" w:rsidRPr="00FC6D0D">
        <w:rPr>
          <w:rFonts w:ascii="Times New Roman" w:hAnsi="Times New Roman" w:cs="Times New Roman"/>
          <w:sz w:val="24"/>
          <w:szCs w:val="24"/>
        </w:rPr>
        <w:t xml:space="preserve"> by “all you can drink</w:t>
      </w:r>
      <w:r w:rsidR="00154590" w:rsidRPr="00FC6D0D">
        <w:rPr>
          <w:rFonts w:ascii="Times New Roman" w:hAnsi="Times New Roman" w:cs="Times New Roman"/>
          <w:sz w:val="24"/>
          <w:szCs w:val="24"/>
        </w:rPr>
        <w:t xml:space="preserve">” bars. The customers are offered unlimited beers but the </w:t>
      </w:r>
      <w:r w:rsidRPr="00FC6D0D">
        <w:rPr>
          <w:rFonts w:ascii="Times New Roman" w:hAnsi="Times New Roman" w:cs="Times New Roman"/>
          <w:sz w:val="24"/>
          <w:szCs w:val="24"/>
        </w:rPr>
        <w:t>low-priced</w:t>
      </w:r>
      <w:r w:rsidR="00154590" w:rsidRPr="00FC6D0D">
        <w:rPr>
          <w:rFonts w:ascii="Times New Roman" w:hAnsi="Times New Roman" w:cs="Times New Roman"/>
          <w:sz w:val="24"/>
          <w:szCs w:val="24"/>
        </w:rPr>
        <w:t xml:space="preserve"> brands. </w:t>
      </w:r>
    </w:p>
    <w:p w14:paraId="199B47DA" w14:textId="5CF3486B" w:rsidR="00154590" w:rsidRPr="00FC6D0D" w:rsidRDefault="00154590" w:rsidP="00B1204D">
      <w:pPr>
        <w:pStyle w:val="ListParagraph"/>
        <w:spacing w:line="480" w:lineRule="auto"/>
        <w:ind w:left="1440"/>
        <w:jc w:val="both"/>
        <w:rPr>
          <w:rFonts w:ascii="Times New Roman" w:hAnsi="Times New Roman" w:cs="Times New Roman"/>
          <w:b/>
          <w:sz w:val="24"/>
          <w:szCs w:val="24"/>
        </w:rPr>
      </w:pPr>
      <w:r w:rsidRPr="00FC6D0D">
        <w:rPr>
          <w:rFonts w:ascii="Times New Roman" w:hAnsi="Times New Roman" w:cs="Times New Roman"/>
          <w:b/>
          <w:sz w:val="24"/>
          <w:szCs w:val="24"/>
        </w:rPr>
        <w:t>Off-Trade or the Off-premise sales</w:t>
      </w:r>
    </w:p>
    <w:p w14:paraId="6260ED63" w14:textId="714F95AC" w:rsidR="00633298" w:rsidRPr="00FC6D0D" w:rsidRDefault="00154590" w:rsidP="00B1204D">
      <w:pPr>
        <w:spacing w:line="480" w:lineRule="auto"/>
        <w:jc w:val="both"/>
        <w:rPr>
          <w:rFonts w:ascii="Times New Roman" w:hAnsi="Times New Roman" w:cs="Times New Roman"/>
          <w:sz w:val="24"/>
          <w:szCs w:val="24"/>
        </w:rPr>
      </w:pPr>
      <w:r w:rsidRPr="00FC6D0D">
        <w:rPr>
          <w:rFonts w:ascii="Times New Roman" w:hAnsi="Times New Roman" w:cs="Times New Roman"/>
          <w:sz w:val="24"/>
          <w:szCs w:val="24"/>
        </w:rPr>
        <w:lastRenderedPageBreak/>
        <w:tab/>
        <w:t xml:space="preserve">The imported beers </w:t>
      </w:r>
      <w:r w:rsidR="00467AD2" w:rsidRPr="00FC6D0D">
        <w:rPr>
          <w:rFonts w:ascii="Times New Roman" w:hAnsi="Times New Roman" w:cs="Times New Roman"/>
          <w:sz w:val="24"/>
          <w:szCs w:val="24"/>
        </w:rPr>
        <w:t>owe</w:t>
      </w:r>
      <w:r w:rsidRPr="00FC6D0D">
        <w:rPr>
          <w:rFonts w:ascii="Times New Roman" w:hAnsi="Times New Roman" w:cs="Times New Roman"/>
          <w:sz w:val="24"/>
          <w:szCs w:val="24"/>
        </w:rPr>
        <w:t xml:space="preserve"> their gratitude to </w:t>
      </w:r>
      <w:r w:rsidRPr="00FC6D0D">
        <w:rPr>
          <w:rFonts w:ascii="Times New Roman" w:hAnsi="Times New Roman" w:cs="Times New Roman"/>
          <w:noProof/>
          <w:sz w:val="24"/>
          <w:szCs w:val="24"/>
        </w:rPr>
        <w:t>Taiwan’s</w:t>
      </w:r>
      <w:r w:rsidRPr="00FC6D0D">
        <w:rPr>
          <w:rFonts w:ascii="Times New Roman" w:hAnsi="Times New Roman" w:cs="Times New Roman"/>
          <w:sz w:val="24"/>
          <w:szCs w:val="24"/>
        </w:rPr>
        <w:t xml:space="preserve"> thriving mass consumption</w:t>
      </w:r>
      <w:r w:rsidR="00467AD2" w:rsidRPr="00FC6D0D">
        <w:rPr>
          <w:rFonts w:ascii="Times New Roman" w:hAnsi="Times New Roman" w:cs="Times New Roman"/>
          <w:sz w:val="24"/>
          <w:szCs w:val="24"/>
        </w:rPr>
        <w:t xml:space="preserve"> of beer to the supermarkets and hypermarket majors. Currently, there are around nine-thousand convenient stores, 117 hypermarkets and 250 supermarkets across Taiwan. Taiwan is ranked as the </w:t>
      </w:r>
      <w:r w:rsidR="00633298" w:rsidRPr="00FC6D0D">
        <w:rPr>
          <w:rFonts w:ascii="Times New Roman" w:hAnsi="Times New Roman" w:cs="Times New Roman"/>
          <w:sz w:val="24"/>
          <w:szCs w:val="24"/>
        </w:rPr>
        <w:t xml:space="preserve">second highest hypermarket’s density in </w:t>
      </w:r>
      <w:r w:rsidR="00633298" w:rsidRPr="00FC6D0D">
        <w:rPr>
          <w:rFonts w:ascii="Times New Roman" w:hAnsi="Times New Roman" w:cs="Times New Roman"/>
          <w:noProof/>
          <w:sz w:val="24"/>
          <w:szCs w:val="24"/>
        </w:rPr>
        <w:t>entire</w:t>
      </w:r>
      <w:r w:rsidR="00633298" w:rsidRPr="00FC6D0D">
        <w:rPr>
          <w:rFonts w:ascii="Times New Roman" w:hAnsi="Times New Roman" w:cs="Times New Roman"/>
          <w:sz w:val="24"/>
          <w:szCs w:val="24"/>
        </w:rPr>
        <w:t xml:space="preserve"> Asia with more than 212,200 people per store. </w:t>
      </w:r>
    </w:p>
    <w:p w14:paraId="7C2E120D" w14:textId="47BFE944" w:rsidR="00154590" w:rsidRPr="00FC6D0D" w:rsidRDefault="00633298"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t xml:space="preserve">The quantity produced beer has been enjoying good sales via off-trade channels. However, the </w:t>
      </w:r>
      <w:r w:rsidR="00595C24" w:rsidRPr="00FC6D0D">
        <w:rPr>
          <w:rFonts w:ascii="Times New Roman" w:hAnsi="Times New Roman" w:cs="Times New Roman"/>
          <w:noProof/>
          <w:sz w:val="24"/>
          <w:szCs w:val="24"/>
        </w:rPr>
        <w:t>B</w:t>
      </w:r>
      <w:r w:rsidRPr="00FC6D0D">
        <w:rPr>
          <w:rFonts w:ascii="Times New Roman" w:hAnsi="Times New Roman" w:cs="Times New Roman"/>
          <w:noProof/>
          <w:sz w:val="24"/>
          <w:szCs w:val="24"/>
        </w:rPr>
        <w:t>rewers</w:t>
      </w:r>
      <w:r w:rsidRPr="00FC6D0D">
        <w:rPr>
          <w:rFonts w:ascii="Times New Roman" w:hAnsi="Times New Roman" w:cs="Times New Roman"/>
          <w:sz w:val="24"/>
          <w:szCs w:val="24"/>
        </w:rPr>
        <w:t xml:space="preserve"> have failed to meet the </w:t>
      </w:r>
      <w:r w:rsidR="00AD59A1" w:rsidRPr="00FC6D0D">
        <w:rPr>
          <w:rFonts w:ascii="Times New Roman" w:hAnsi="Times New Roman" w:cs="Times New Roman"/>
          <w:sz w:val="24"/>
          <w:szCs w:val="24"/>
        </w:rPr>
        <w:t>stringent</w:t>
      </w:r>
      <w:r w:rsidRPr="00FC6D0D">
        <w:rPr>
          <w:rFonts w:ascii="Times New Roman" w:hAnsi="Times New Roman" w:cs="Times New Roman"/>
          <w:sz w:val="24"/>
          <w:szCs w:val="24"/>
        </w:rPr>
        <w:t xml:space="preserve"> requirements of the off-trade market. </w:t>
      </w:r>
      <w:r w:rsidR="00AD59A1" w:rsidRPr="00FC6D0D">
        <w:rPr>
          <w:rFonts w:ascii="Times New Roman" w:hAnsi="Times New Roman" w:cs="Times New Roman"/>
          <w:sz w:val="24"/>
          <w:szCs w:val="24"/>
        </w:rPr>
        <w:t xml:space="preserve">Though charging substantial prices for their beers, the convenient stores in the country </w:t>
      </w:r>
      <w:r w:rsidR="00AD59A1" w:rsidRPr="00FC6D0D">
        <w:rPr>
          <w:rFonts w:ascii="Times New Roman" w:hAnsi="Times New Roman" w:cs="Times New Roman"/>
          <w:noProof/>
          <w:sz w:val="24"/>
          <w:szCs w:val="24"/>
        </w:rPr>
        <w:t>demand</w:t>
      </w:r>
      <w:r w:rsidR="00AD59A1" w:rsidRPr="00FC6D0D">
        <w:rPr>
          <w:rFonts w:ascii="Times New Roman" w:hAnsi="Times New Roman" w:cs="Times New Roman"/>
          <w:sz w:val="24"/>
          <w:szCs w:val="24"/>
        </w:rPr>
        <w:t xml:space="preserve"> high turnover and low prices in order to justify the shelf space the brands will then be replaced if they are not going to perform as expected</w:t>
      </w:r>
      <w:r w:rsidR="00595C24" w:rsidRPr="00FC6D0D">
        <w:rPr>
          <w:rFonts w:ascii="Times New Roman" w:hAnsi="Times New Roman" w:cs="Times New Roman"/>
          <w:sz w:val="24"/>
          <w:szCs w:val="24"/>
        </w:rPr>
        <w:t>, (</w:t>
      </w:r>
      <w:r w:rsidR="00595C24" w:rsidRPr="00FC6D0D">
        <w:rPr>
          <w:rFonts w:ascii="Arial" w:hAnsi="Arial" w:cs="Arial"/>
          <w:sz w:val="20"/>
          <w:szCs w:val="20"/>
          <w:shd w:val="clear" w:color="auto" w:fill="FFFFFF"/>
        </w:rPr>
        <w:t xml:space="preserve">Schnell and Reese, 2014). </w:t>
      </w:r>
      <w:r w:rsidR="00AD59A1" w:rsidRPr="00FC6D0D">
        <w:rPr>
          <w:rFonts w:ascii="Times New Roman" w:hAnsi="Times New Roman" w:cs="Times New Roman"/>
          <w:sz w:val="24"/>
          <w:szCs w:val="24"/>
        </w:rPr>
        <w:t xml:space="preserve">This gives an opportunity for </w:t>
      </w:r>
      <w:r w:rsidR="00AD59A1" w:rsidRPr="00FC6D0D">
        <w:rPr>
          <w:rFonts w:ascii="Times New Roman" w:hAnsi="Times New Roman" w:cs="Times New Roman"/>
          <w:noProof/>
          <w:sz w:val="24"/>
          <w:szCs w:val="24"/>
        </w:rPr>
        <w:t>new</w:t>
      </w:r>
      <w:r w:rsidR="00AD59A1" w:rsidRPr="00FC6D0D">
        <w:rPr>
          <w:rFonts w:ascii="Times New Roman" w:hAnsi="Times New Roman" w:cs="Times New Roman"/>
          <w:sz w:val="24"/>
          <w:szCs w:val="24"/>
        </w:rPr>
        <w:t xml:space="preserve"> brands to replace the exciting breweries. </w:t>
      </w:r>
    </w:p>
    <w:p w14:paraId="15CE4406" w14:textId="6B5B6CA8" w:rsidR="00FE0315" w:rsidRPr="00FC6D0D" w:rsidRDefault="00FE0315"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t xml:space="preserve">The </w:t>
      </w:r>
      <w:r w:rsidR="00445372" w:rsidRPr="00FC6D0D">
        <w:rPr>
          <w:rFonts w:ascii="Times New Roman" w:hAnsi="Times New Roman" w:cs="Times New Roman"/>
          <w:sz w:val="24"/>
          <w:szCs w:val="24"/>
        </w:rPr>
        <w:t xml:space="preserve">following </w:t>
      </w:r>
      <w:r w:rsidR="00445372" w:rsidRPr="00FC6D0D">
        <w:rPr>
          <w:rFonts w:ascii="Times New Roman" w:hAnsi="Times New Roman" w:cs="Times New Roman"/>
          <w:noProof/>
          <w:sz w:val="24"/>
          <w:szCs w:val="24"/>
        </w:rPr>
        <w:t>pie</w:t>
      </w:r>
      <w:r w:rsidR="00595C24" w:rsidRPr="00FC6D0D">
        <w:rPr>
          <w:rFonts w:ascii="Times New Roman" w:hAnsi="Times New Roman" w:cs="Times New Roman"/>
          <w:noProof/>
          <w:sz w:val="24"/>
          <w:szCs w:val="24"/>
        </w:rPr>
        <w:t xml:space="preserve"> </w:t>
      </w:r>
      <w:r w:rsidR="00445372" w:rsidRPr="00FC6D0D">
        <w:rPr>
          <w:rFonts w:ascii="Times New Roman" w:hAnsi="Times New Roman" w:cs="Times New Roman"/>
          <w:noProof/>
          <w:sz w:val="24"/>
          <w:szCs w:val="24"/>
        </w:rPr>
        <w:t>chart</w:t>
      </w:r>
      <w:r w:rsidR="00445372" w:rsidRPr="00FC6D0D">
        <w:rPr>
          <w:rFonts w:ascii="Times New Roman" w:hAnsi="Times New Roman" w:cs="Times New Roman"/>
          <w:sz w:val="24"/>
          <w:szCs w:val="24"/>
        </w:rPr>
        <w:t xml:space="preserve"> shows the percentage of </w:t>
      </w:r>
      <w:r w:rsidR="00445372" w:rsidRPr="00FC6D0D">
        <w:rPr>
          <w:rFonts w:ascii="Times New Roman" w:hAnsi="Times New Roman" w:cs="Times New Roman"/>
          <w:noProof/>
          <w:sz w:val="24"/>
          <w:szCs w:val="24"/>
        </w:rPr>
        <w:t>alcoholic</w:t>
      </w:r>
      <w:r w:rsidR="00445372" w:rsidRPr="00FC6D0D">
        <w:rPr>
          <w:rFonts w:ascii="Times New Roman" w:hAnsi="Times New Roman" w:cs="Times New Roman"/>
          <w:sz w:val="24"/>
          <w:szCs w:val="24"/>
        </w:rPr>
        <w:t xml:space="preserve"> beverages in Taiwan. As per the chart, beer occupies 74% of the entire Alcoholic Beverages, followed by the distilled alcohol. </w:t>
      </w:r>
    </w:p>
    <w:p w14:paraId="32B4CB0A" w14:textId="3CE25322" w:rsidR="00445372" w:rsidRPr="00FC6D0D" w:rsidRDefault="00445372"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noProof/>
          <w:sz w:val="24"/>
          <w:szCs w:val="24"/>
        </w:rPr>
        <w:drawing>
          <wp:anchor distT="0" distB="0" distL="114300" distR="114300" simplePos="0" relativeHeight="251658240" behindDoc="0" locked="0" layoutInCell="1" allowOverlap="1" wp14:anchorId="4C4873E4" wp14:editId="1AB7D5ED">
            <wp:simplePos x="0" y="0"/>
            <wp:positionH relativeFrom="column">
              <wp:posOffset>0</wp:posOffset>
            </wp:positionH>
            <wp:positionV relativeFrom="paragraph">
              <wp:posOffset>-1270</wp:posOffset>
            </wp:positionV>
            <wp:extent cx="2705100" cy="1685925"/>
            <wp:effectExtent l="0" t="0" r="0" b="9525"/>
            <wp:wrapSquare wrapText="bothSides"/>
            <wp:docPr id="2" name="Picture 2" descr="C:\Users\Pavilion\AppData\Local\Microsoft\Windows\INetCache\Content.MSO\4951349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vilion\AppData\Local\Microsoft\Windows\INetCache\Content.MSO\4951349F.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05100" cy="1685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FA27F3" w14:textId="77777777" w:rsidR="00445372" w:rsidRPr="00FC6D0D" w:rsidRDefault="00445372" w:rsidP="00B1204D">
      <w:pPr>
        <w:spacing w:line="480" w:lineRule="auto"/>
        <w:ind w:firstLine="720"/>
        <w:jc w:val="both"/>
        <w:rPr>
          <w:rFonts w:ascii="Times New Roman" w:hAnsi="Times New Roman" w:cs="Times New Roman"/>
          <w:sz w:val="24"/>
          <w:szCs w:val="24"/>
        </w:rPr>
      </w:pPr>
    </w:p>
    <w:p w14:paraId="3B45AEF4" w14:textId="77777777" w:rsidR="00445372" w:rsidRPr="00FC6D0D" w:rsidRDefault="00445372" w:rsidP="00B1204D">
      <w:pPr>
        <w:spacing w:line="480" w:lineRule="auto"/>
        <w:ind w:firstLine="720"/>
        <w:jc w:val="both"/>
        <w:rPr>
          <w:rFonts w:ascii="Times New Roman" w:hAnsi="Times New Roman" w:cs="Times New Roman"/>
          <w:sz w:val="24"/>
          <w:szCs w:val="24"/>
        </w:rPr>
      </w:pPr>
    </w:p>
    <w:p w14:paraId="1BC44558" w14:textId="77777777" w:rsidR="00445372" w:rsidRPr="00FC6D0D" w:rsidRDefault="00445372" w:rsidP="00B1204D">
      <w:pPr>
        <w:spacing w:line="480" w:lineRule="auto"/>
        <w:ind w:firstLine="720"/>
        <w:jc w:val="both"/>
        <w:rPr>
          <w:rFonts w:ascii="Times New Roman" w:hAnsi="Times New Roman" w:cs="Times New Roman"/>
          <w:sz w:val="24"/>
          <w:szCs w:val="24"/>
        </w:rPr>
      </w:pPr>
    </w:p>
    <w:p w14:paraId="7E429512" w14:textId="7B558B0C" w:rsidR="009463D3" w:rsidRPr="00FC6D0D" w:rsidRDefault="009463D3" w:rsidP="00B1204D">
      <w:pPr>
        <w:spacing w:line="480" w:lineRule="auto"/>
        <w:ind w:firstLine="720"/>
        <w:jc w:val="both"/>
        <w:rPr>
          <w:rFonts w:ascii="Times New Roman" w:hAnsi="Times New Roman" w:cs="Times New Roman"/>
          <w:b/>
          <w:sz w:val="24"/>
          <w:szCs w:val="24"/>
        </w:rPr>
      </w:pPr>
      <w:r w:rsidRPr="00FC6D0D">
        <w:rPr>
          <w:rFonts w:ascii="Times New Roman" w:hAnsi="Times New Roman" w:cs="Times New Roman"/>
          <w:b/>
          <w:sz w:val="24"/>
          <w:szCs w:val="24"/>
        </w:rPr>
        <w:t>Exporting Taiwan’s craft beer</w:t>
      </w:r>
    </w:p>
    <w:p w14:paraId="3C4CEE77" w14:textId="01BFBBF6" w:rsidR="009463D3" w:rsidRPr="00FC6D0D" w:rsidRDefault="009463D3"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t xml:space="preserve">Outside market </w:t>
      </w:r>
      <w:r w:rsidR="001C6C4E" w:rsidRPr="00FC6D0D">
        <w:rPr>
          <w:rFonts w:ascii="Times New Roman" w:hAnsi="Times New Roman" w:cs="Times New Roman"/>
          <w:sz w:val="24"/>
          <w:szCs w:val="24"/>
        </w:rPr>
        <w:t xml:space="preserve">provides extra profit for the craft beer industry. </w:t>
      </w:r>
      <w:r w:rsidR="00602CF6" w:rsidRPr="00FC6D0D">
        <w:rPr>
          <w:rFonts w:ascii="Times New Roman" w:hAnsi="Times New Roman" w:cs="Times New Roman"/>
          <w:sz w:val="24"/>
          <w:szCs w:val="24"/>
        </w:rPr>
        <w:t xml:space="preserve">Venturing into </w:t>
      </w:r>
      <w:r w:rsidR="00595C24" w:rsidRPr="00FC6D0D">
        <w:rPr>
          <w:rFonts w:ascii="Times New Roman" w:hAnsi="Times New Roman" w:cs="Times New Roman"/>
          <w:sz w:val="24"/>
          <w:szCs w:val="24"/>
        </w:rPr>
        <w:t xml:space="preserve">the </w:t>
      </w:r>
      <w:r w:rsidR="00602CF6" w:rsidRPr="00FC6D0D">
        <w:rPr>
          <w:rFonts w:ascii="Times New Roman" w:hAnsi="Times New Roman" w:cs="Times New Roman"/>
          <w:noProof/>
          <w:sz w:val="24"/>
          <w:szCs w:val="24"/>
        </w:rPr>
        <w:t>global</w:t>
      </w:r>
      <w:r w:rsidR="00602CF6" w:rsidRPr="00FC6D0D">
        <w:rPr>
          <w:rFonts w:ascii="Times New Roman" w:hAnsi="Times New Roman" w:cs="Times New Roman"/>
          <w:sz w:val="24"/>
          <w:szCs w:val="24"/>
        </w:rPr>
        <w:t xml:space="preserve"> market is </w:t>
      </w:r>
      <w:r w:rsidR="00595C24" w:rsidRPr="00FC6D0D">
        <w:rPr>
          <w:rFonts w:ascii="Times New Roman" w:hAnsi="Times New Roman" w:cs="Times New Roman"/>
          <w:sz w:val="24"/>
          <w:szCs w:val="24"/>
        </w:rPr>
        <w:t xml:space="preserve">the </w:t>
      </w:r>
      <w:r w:rsidR="00602CF6" w:rsidRPr="00FC6D0D">
        <w:rPr>
          <w:rFonts w:ascii="Times New Roman" w:hAnsi="Times New Roman" w:cs="Times New Roman"/>
          <w:noProof/>
          <w:sz w:val="24"/>
          <w:szCs w:val="24"/>
        </w:rPr>
        <w:t>best</w:t>
      </w:r>
      <w:r w:rsidR="00602CF6" w:rsidRPr="00FC6D0D">
        <w:rPr>
          <w:rFonts w:ascii="Times New Roman" w:hAnsi="Times New Roman" w:cs="Times New Roman"/>
          <w:sz w:val="24"/>
          <w:szCs w:val="24"/>
        </w:rPr>
        <w:t xml:space="preserve"> idea that any company can think of. Many of the Taiwan industries have ventured into </w:t>
      </w:r>
      <w:r w:rsidR="00595C24" w:rsidRPr="00FC6D0D">
        <w:rPr>
          <w:rFonts w:ascii="Times New Roman" w:hAnsi="Times New Roman" w:cs="Times New Roman"/>
          <w:sz w:val="24"/>
          <w:szCs w:val="24"/>
        </w:rPr>
        <w:t xml:space="preserve">the </w:t>
      </w:r>
      <w:r w:rsidR="00602CF6" w:rsidRPr="00FC6D0D">
        <w:rPr>
          <w:rFonts w:ascii="Times New Roman" w:hAnsi="Times New Roman" w:cs="Times New Roman"/>
          <w:noProof/>
          <w:sz w:val="24"/>
          <w:szCs w:val="24"/>
        </w:rPr>
        <w:t>international</w:t>
      </w:r>
      <w:r w:rsidR="00602CF6" w:rsidRPr="00FC6D0D">
        <w:rPr>
          <w:rFonts w:ascii="Times New Roman" w:hAnsi="Times New Roman" w:cs="Times New Roman"/>
          <w:sz w:val="24"/>
          <w:szCs w:val="24"/>
        </w:rPr>
        <w:t xml:space="preserve"> market but they lack the proper shipping channel</w:t>
      </w:r>
      <w:r w:rsidR="00BC787F" w:rsidRPr="00FC6D0D">
        <w:rPr>
          <w:rFonts w:ascii="Times New Roman" w:hAnsi="Times New Roman" w:cs="Times New Roman"/>
          <w:sz w:val="24"/>
          <w:szCs w:val="24"/>
        </w:rPr>
        <w:t>, (</w:t>
      </w:r>
      <w:r w:rsidR="00BC787F" w:rsidRPr="00FC6D0D">
        <w:rPr>
          <w:rFonts w:ascii="Arial" w:hAnsi="Arial" w:cs="Arial"/>
          <w:sz w:val="20"/>
          <w:szCs w:val="20"/>
          <w:shd w:val="clear" w:color="auto" w:fill="FFFFFF"/>
        </w:rPr>
        <w:t>Flanagan et al, 2018)</w:t>
      </w:r>
      <w:r w:rsidR="00602CF6" w:rsidRPr="00FC6D0D">
        <w:rPr>
          <w:rFonts w:ascii="Times New Roman" w:hAnsi="Times New Roman" w:cs="Times New Roman"/>
          <w:sz w:val="24"/>
          <w:szCs w:val="24"/>
        </w:rPr>
        <w:t xml:space="preserve">. In </w:t>
      </w:r>
      <w:r w:rsidR="00602CF6" w:rsidRPr="00FC6D0D">
        <w:rPr>
          <w:rFonts w:ascii="Times New Roman" w:hAnsi="Times New Roman" w:cs="Times New Roman"/>
          <w:sz w:val="24"/>
          <w:szCs w:val="24"/>
        </w:rPr>
        <w:lastRenderedPageBreak/>
        <w:t xml:space="preserve">order to compete with the local industries of the other country that you’re supplying your products to, especially those producing the same products what </w:t>
      </w:r>
      <w:r w:rsidR="00BC787F" w:rsidRPr="00FC6D0D">
        <w:rPr>
          <w:rFonts w:ascii="Times New Roman" w:hAnsi="Times New Roman" w:cs="Times New Roman"/>
          <w:sz w:val="24"/>
          <w:szCs w:val="24"/>
        </w:rPr>
        <w:t>you’re</w:t>
      </w:r>
      <w:r w:rsidR="00602CF6" w:rsidRPr="00FC6D0D">
        <w:rPr>
          <w:rFonts w:ascii="Times New Roman" w:hAnsi="Times New Roman" w:cs="Times New Roman"/>
          <w:sz w:val="24"/>
          <w:szCs w:val="24"/>
        </w:rPr>
        <w:t xml:space="preserve"> producing, the </w:t>
      </w:r>
      <w:r w:rsidR="000F55D6" w:rsidRPr="00FC6D0D">
        <w:rPr>
          <w:rFonts w:ascii="Times New Roman" w:hAnsi="Times New Roman" w:cs="Times New Roman"/>
          <w:sz w:val="24"/>
          <w:szCs w:val="24"/>
        </w:rPr>
        <w:t>quality and standard must be maintained at high level</w:t>
      </w:r>
      <w:r w:rsidR="00595C24" w:rsidRPr="00FC6D0D">
        <w:rPr>
          <w:rFonts w:ascii="Times New Roman" w:hAnsi="Times New Roman" w:cs="Times New Roman"/>
          <w:sz w:val="24"/>
          <w:szCs w:val="24"/>
        </w:rPr>
        <w:t>, (</w:t>
      </w:r>
      <w:proofErr w:type="spellStart"/>
      <w:r w:rsidR="00595C24" w:rsidRPr="00FC6D0D">
        <w:rPr>
          <w:rFonts w:ascii="Arial" w:hAnsi="Arial" w:cs="Arial"/>
          <w:sz w:val="20"/>
          <w:szCs w:val="20"/>
          <w:shd w:val="clear" w:color="auto" w:fill="FFFFFF"/>
        </w:rPr>
        <w:t>Rath</w:t>
      </w:r>
      <w:proofErr w:type="spellEnd"/>
      <w:r w:rsidR="00595C24" w:rsidRPr="00FC6D0D">
        <w:rPr>
          <w:rFonts w:ascii="Arial" w:hAnsi="Arial" w:cs="Arial"/>
          <w:sz w:val="20"/>
          <w:szCs w:val="20"/>
          <w:shd w:val="clear" w:color="auto" w:fill="FFFFFF"/>
        </w:rPr>
        <w:t>, 2016)</w:t>
      </w:r>
      <w:r w:rsidR="000F55D6" w:rsidRPr="00FC6D0D">
        <w:rPr>
          <w:rFonts w:ascii="Times New Roman" w:hAnsi="Times New Roman" w:cs="Times New Roman"/>
          <w:sz w:val="24"/>
          <w:szCs w:val="24"/>
        </w:rPr>
        <w:t xml:space="preserve">. </w:t>
      </w:r>
    </w:p>
    <w:p w14:paraId="58E6B3BB" w14:textId="696F1C4D" w:rsidR="000F55D6" w:rsidRPr="00FC6D0D" w:rsidRDefault="000F55D6"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t xml:space="preserve">Secondly, the exporting company </w:t>
      </w:r>
      <w:r w:rsidR="007F67E8" w:rsidRPr="00FC6D0D">
        <w:rPr>
          <w:rFonts w:ascii="Times New Roman" w:hAnsi="Times New Roman" w:cs="Times New Roman"/>
          <w:sz w:val="24"/>
          <w:szCs w:val="24"/>
        </w:rPr>
        <w:t xml:space="preserve">must comply with the hygiene standards for Alcohol products in order to prosper in those countries. Just as the case in Taiwan, the exporting company must submit the documentation for safety and sanitary assurance from officials or the recognized exporting association for customs clearance product inspection. </w:t>
      </w:r>
      <w:r w:rsidR="007F67E8" w:rsidRPr="00FC6D0D">
        <w:rPr>
          <w:rFonts w:ascii="Times New Roman" w:hAnsi="Times New Roman" w:cs="Times New Roman"/>
          <w:noProof/>
          <w:sz w:val="24"/>
          <w:szCs w:val="24"/>
        </w:rPr>
        <w:t>Taiwan’s</w:t>
      </w:r>
      <w:r w:rsidR="007F67E8" w:rsidRPr="00FC6D0D">
        <w:rPr>
          <w:rFonts w:ascii="Times New Roman" w:hAnsi="Times New Roman" w:cs="Times New Roman"/>
          <w:sz w:val="24"/>
          <w:szCs w:val="24"/>
        </w:rPr>
        <w:t xml:space="preserve"> </w:t>
      </w:r>
      <w:r w:rsidR="00A02343" w:rsidRPr="00FC6D0D">
        <w:rPr>
          <w:rFonts w:ascii="Times New Roman" w:hAnsi="Times New Roman" w:cs="Times New Roman"/>
          <w:sz w:val="24"/>
          <w:szCs w:val="24"/>
        </w:rPr>
        <w:t xml:space="preserve">Craft beer must </w:t>
      </w:r>
      <w:r w:rsidR="00A02343" w:rsidRPr="00FC6D0D">
        <w:rPr>
          <w:rFonts w:ascii="Times New Roman" w:hAnsi="Times New Roman" w:cs="Times New Roman"/>
          <w:noProof/>
          <w:sz w:val="24"/>
          <w:szCs w:val="24"/>
        </w:rPr>
        <w:t>aim</w:t>
      </w:r>
      <w:r w:rsidR="00595C24" w:rsidRPr="00FC6D0D">
        <w:rPr>
          <w:rFonts w:ascii="Times New Roman" w:hAnsi="Times New Roman" w:cs="Times New Roman"/>
          <w:noProof/>
          <w:sz w:val="24"/>
          <w:szCs w:val="24"/>
        </w:rPr>
        <w:t xml:space="preserve"> at</w:t>
      </w:r>
      <w:r w:rsidR="00A02343" w:rsidRPr="00FC6D0D">
        <w:rPr>
          <w:rFonts w:ascii="Times New Roman" w:hAnsi="Times New Roman" w:cs="Times New Roman"/>
          <w:sz w:val="24"/>
          <w:szCs w:val="24"/>
        </w:rPr>
        <w:t xml:space="preserve"> </w:t>
      </w:r>
      <w:r w:rsidR="00595C24" w:rsidRPr="00FC6D0D">
        <w:rPr>
          <w:rFonts w:ascii="Times New Roman" w:hAnsi="Times New Roman" w:cs="Times New Roman"/>
          <w:noProof/>
          <w:sz w:val="24"/>
          <w:szCs w:val="24"/>
        </w:rPr>
        <w:t>to change</w:t>
      </w:r>
      <w:r w:rsidR="00A02343" w:rsidRPr="00FC6D0D">
        <w:rPr>
          <w:rFonts w:ascii="Times New Roman" w:hAnsi="Times New Roman" w:cs="Times New Roman"/>
          <w:sz w:val="24"/>
          <w:szCs w:val="24"/>
        </w:rPr>
        <w:t xml:space="preserve"> the bad perception of </w:t>
      </w:r>
      <w:r w:rsidR="00A02343" w:rsidRPr="00FC6D0D">
        <w:rPr>
          <w:rFonts w:ascii="Times New Roman" w:hAnsi="Times New Roman" w:cs="Times New Roman"/>
          <w:noProof/>
          <w:sz w:val="24"/>
          <w:szCs w:val="24"/>
        </w:rPr>
        <w:t>general</w:t>
      </w:r>
      <w:r w:rsidR="00A02343" w:rsidRPr="00FC6D0D">
        <w:rPr>
          <w:rFonts w:ascii="Times New Roman" w:hAnsi="Times New Roman" w:cs="Times New Roman"/>
          <w:sz w:val="24"/>
          <w:szCs w:val="24"/>
        </w:rPr>
        <w:t xml:space="preserve"> Taiwan’s beer by the international market. Moreover, the prices must be lower than those of the home country that you’re exporting to. </w:t>
      </w:r>
      <w:r w:rsidR="00595C24" w:rsidRPr="00FC6D0D">
        <w:rPr>
          <w:rFonts w:ascii="Times New Roman" w:hAnsi="Times New Roman" w:cs="Times New Roman"/>
          <w:noProof/>
          <w:sz w:val="24"/>
          <w:szCs w:val="24"/>
        </w:rPr>
        <w:t>The c</w:t>
      </w:r>
      <w:r w:rsidR="00A02343" w:rsidRPr="00FC6D0D">
        <w:rPr>
          <w:rFonts w:ascii="Times New Roman" w:hAnsi="Times New Roman" w:cs="Times New Roman"/>
          <w:noProof/>
          <w:sz w:val="24"/>
          <w:szCs w:val="24"/>
        </w:rPr>
        <w:t>raft</w:t>
      </w:r>
      <w:r w:rsidR="00A02343" w:rsidRPr="00FC6D0D">
        <w:rPr>
          <w:rFonts w:ascii="Times New Roman" w:hAnsi="Times New Roman" w:cs="Times New Roman"/>
          <w:sz w:val="24"/>
          <w:szCs w:val="24"/>
        </w:rPr>
        <w:t xml:space="preserve"> beer industry in </w:t>
      </w:r>
      <w:r w:rsidR="00595C24" w:rsidRPr="00FC6D0D">
        <w:rPr>
          <w:rFonts w:ascii="Times New Roman" w:hAnsi="Times New Roman" w:cs="Times New Roman"/>
          <w:sz w:val="24"/>
          <w:szCs w:val="24"/>
        </w:rPr>
        <w:t xml:space="preserve">the </w:t>
      </w:r>
      <w:r w:rsidR="00A02343" w:rsidRPr="00FC6D0D">
        <w:rPr>
          <w:rFonts w:ascii="Times New Roman" w:hAnsi="Times New Roman" w:cs="Times New Roman"/>
          <w:noProof/>
          <w:sz w:val="24"/>
          <w:szCs w:val="24"/>
        </w:rPr>
        <w:t>international</w:t>
      </w:r>
      <w:r w:rsidR="00A02343" w:rsidRPr="00FC6D0D">
        <w:rPr>
          <w:rFonts w:ascii="Times New Roman" w:hAnsi="Times New Roman" w:cs="Times New Roman"/>
          <w:sz w:val="24"/>
          <w:szCs w:val="24"/>
        </w:rPr>
        <w:t xml:space="preserve"> market is facing high competition with different other rival companies that are using different criteria to outsmart each other in order to</w:t>
      </w:r>
      <w:r w:rsidR="00E2516B" w:rsidRPr="00FC6D0D">
        <w:rPr>
          <w:rFonts w:ascii="Times New Roman" w:hAnsi="Times New Roman" w:cs="Times New Roman"/>
          <w:sz w:val="24"/>
          <w:szCs w:val="24"/>
        </w:rPr>
        <w:t xml:space="preserve"> have </w:t>
      </w:r>
      <w:r w:rsidR="00595C24" w:rsidRPr="00FC6D0D">
        <w:rPr>
          <w:rFonts w:ascii="Times New Roman" w:hAnsi="Times New Roman" w:cs="Times New Roman"/>
          <w:sz w:val="24"/>
          <w:szCs w:val="24"/>
        </w:rPr>
        <w:t xml:space="preserve">a </w:t>
      </w:r>
      <w:r w:rsidR="00E2516B" w:rsidRPr="00FC6D0D">
        <w:rPr>
          <w:rFonts w:ascii="Times New Roman" w:hAnsi="Times New Roman" w:cs="Times New Roman"/>
          <w:noProof/>
          <w:sz w:val="24"/>
          <w:szCs w:val="24"/>
        </w:rPr>
        <w:t>bigger</w:t>
      </w:r>
      <w:r w:rsidR="00E2516B" w:rsidRPr="00FC6D0D">
        <w:rPr>
          <w:rFonts w:ascii="Times New Roman" w:hAnsi="Times New Roman" w:cs="Times New Roman"/>
          <w:sz w:val="24"/>
          <w:szCs w:val="24"/>
        </w:rPr>
        <w:t xml:space="preserve"> share in the market. Such competitive companies </w:t>
      </w:r>
      <w:r w:rsidR="00B1204D" w:rsidRPr="00FC6D0D">
        <w:rPr>
          <w:rFonts w:ascii="Times New Roman" w:hAnsi="Times New Roman" w:cs="Times New Roman"/>
          <w:sz w:val="24"/>
          <w:szCs w:val="24"/>
        </w:rPr>
        <w:t>incorporate</w:t>
      </w:r>
      <w:r w:rsidR="00E2516B" w:rsidRPr="00FC6D0D">
        <w:rPr>
          <w:rFonts w:ascii="Times New Roman" w:hAnsi="Times New Roman" w:cs="Times New Roman"/>
          <w:sz w:val="24"/>
          <w:szCs w:val="24"/>
        </w:rPr>
        <w:t xml:space="preserve"> those from United States, Japan, Scandinavia, New Zealand</w:t>
      </w:r>
      <w:r w:rsidR="00595C24" w:rsidRPr="00FC6D0D">
        <w:rPr>
          <w:rFonts w:ascii="Times New Roman" w:hAnsi="Times New Roman" w:cs="Times New Roman"/>
          <w:sz w:val="24"/>
          <w:szCs w:val="24"/>
        </w:rPr>
        <w:t>,</w:t>
      </w:r>
      <w:r w:rsidR="00E2516B" w:rsidRPr="00FC6D0D">
        <w:rPr>
          <w:rFonts w:ascii="Times New Roman" w:hAnsi="Times New Roman" w:cs="Times New Roman"/>
          <w:sz w:val="24"/>
          <w:szCs w:val="24"/>
        </w:rPr>
        <w:t xml:space="preserve"> </w:t>
      </w:r>
      <w:r w:rsidR="00E2516B" w:rsidRPr="00FC6D0D">
        <w:rPr>
          <w:rFonts w:ascii="Times New Roman" w:hAnsi="Times New Roman" w:cs="Times New Roman"/>
          <w:noProof/>
          <w:sz w:val="24"/>
          <w:szCs w:val="24"/>
        </w:rPr>
        <w:t>and</w:t>
      </w:r>
      <w:r w:rsidR="00E2516B" w:rsidRPr="00FC6D0D">
        <w:rPr>
          <w:rFonts w:ascii="Times New Roman" w:hAnsi="Times New Roman" w:cs="Times New Roman"/>
          <w:sz w:val="24"/>
          <w:szCs w:val="24"/>
        </w:rPr>
        <w:t xml:space="preserve"> China. There is </w:t>
      </w:r>
      <w:r w:rsidR="00595C24" w:rsidRPr="00FC6D0D">
        <w:rPr>
          <w:rFonts w:ascii="Times New Roman" w:hAnsi="Times New Roman" w:cs="Times New Roman"/>
          <w:sz w:val="24"/>
          <w:szCs w:val="24"/>
        </w:rPr>
        <w:t xml:space="preserve">a </w:t>
      </w:r>
      <w:r w:rsidR="00E2516B" w:rsidRPr="00FC6D0D">
        <w:rPr>
          <w:rFonts w:ascii="Times New Roman" w:hAnsi="Times New Roman" w:cs="Times New Roman"/>
          <w:noProof/>
          <w:sz w:val="24"/>
          <w:szCs w:val="24"/>
        </w:rPr>
        <w:t>great</w:t>
      </w:r>
      <w:r w:rsidR="00E2516B" w:rsidRPr="00FC6D0D">
        <w:rPr>
          <w:rFonts w:ascii="Times New Roman" w:hAnsi="Times New Roman" w:cs="Times New Roman"/>
          <w:sz w:val="24"/>
          <w:szCs w:val="24"/>
        </w:rPr>
        <w:t xml:space="preserve"> culture connection between Music, </w:t>
      </w:r>
      <w:r w:rsidR="00B1204D" w:rsidRPr="00FC6D0D">
        <w:rPr>
          <w:rFonts w:ascii="Times New Roman" w:hAnsi="Times New Roman" w:cs="Times New Roman"/>
          <w:sz w:val="24"/>
          <w:szCs w:val="24"/>
        </w:rPr>
        <w:t>Movie, sports</w:t>
      </w:r>
      <w:r w:rsidR="00E2516B" w:rsidRPr="00FC6D0D">
        <w:rPr>
          <w:rFonts w:ascii="Times New Roman" w:hAnsi="Times New Roman" w:cs="Times New Roman"/>
          <w:sz w:val="24"/>
          <w:szCs w:val="24"/>
        </w:rPr>
        <w:t xml:space="preserve">; and Craft beer. </w:t>
      </w:r>
    </w:p>
    <w:p w14:paraId="2FE4C637" w14:textId="16BCA2D7" w:rsidR="00E2516B" w:rsidRPr="00FC6D0D" w:rsidRDefault="00E2516B" w:rsidP="00B1204D">
      <w:pPr>
        <w:spacing w:line="480" w:lineRule="auto"/>
        <w:ind w:firstLine="720"/>
        <w:jc w:val="both"/>
        <w:rPr>
          <w:rFonts w:ascii="Times New Roman" w:hAnsi="Times New Roman" w:cs="Times New Roman"/>
          <w:b/>
          <w:sz w:val="24"/>
          <w:szCs w:val="24"/>
        </w:rPr>
      </w:pPr>
      <w:r w:rsidRPr="00FC6D0D">
        <w:rPr>
          <w:rFonts w:ascii="Times New Roman" w:hAnsi="Times New Roman" w:cs="Times New Roman"/>
          <w:b/>
          <w:sz w:val="24"/>
          <w:szCs w:val="24"/>
        </w:rPr>
        <w:t>Target market</w:t>
      </w:r>
    </w:p>
    <w:p w14:paraId="7E4966F3" w14:textId="49824A8E" w:rsidR="002F2EB0" w:rsidRPr="00FC6D0D" w:rsidRDefault="00752BFC"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noProof/>
          <w:sz w:val="24"/>
          <w:szCs w:val="24"/>
        </w:rPr>
        <w:t>Taiwan’s</w:t>
      </w:r>
      <w:r w:rsidRPr="00FC6D0D">
        <w:rPr>
          <w:rFonts w:ascii="Times New Roman" w:hAnsi="Times New Roman" w:cs="Times New Roman"/>
          <w:sz w:val="24"/>
          <w:szCs w:val="24"/>
        </w:rPr>
        <w:t xml:space="preserve"> per capita consumption of beer is around </w:t>
      </w:r>
      <w:r w:rsidRPr="00FC6D0D">
        <w:rPr>
          <w:rFonts w:ascii="Times New Roman" w:hAnsi="Times New Roman" w:cs="Times New Roman"/>
          <w:noProof/>
          <w:sz w:val="24"/>
          <w:szCs w:val="24"/>
        </w:rPr>
        <w:t>22</w:t>
      </w:r>
      <w:r w:rsidR="00BC787F" w:rsidRPr="00FC6D0D">
        <w:rPr>
          <w:rFonts w:ascii="Times New Roman" w:hAnsi="Times New Roman" w:cs="Times New Roman"/>
          <w:noProof/>
          <w:sz w:val="24"/>
          <w:szCs w:val="24"/>
        </w:rPr>
        <w:t>-</w:t>
      </w:r>
      <w:r w:rsidRPr="00FC6D0D">
        <w:rPr>
          <w:rFonts w:ascii="Times New Roman" w:hAnsi="Times New Roman" w:cs="Times New Roman"/>
          <w:noProof/>
          <w:sz w:val="24"/>
          <w:szCs w:val="24"/>
        </w:rPr>
        <w:t>lit</w:t>
      </w:r>
      <w:r w:rsidR="00595C24" w:rsidRPr="00FC6D0D">
        <w:rPr>
          <w:rFonts w:ascii="Times New Roman" w:hAnsi="Times New Roman" w:cs="Times New Roman"/>
          <w:noProof/>
          <w:sz w:val="24"/>
          <w:szCs w:val="24"/>
        </w:rPr>
        <w:t>er</w:t>
      </w:r>
      <w:r w:rsidR="00BC787F" w:rsidRPr="00FC6D0D">
        <w:rPr>
          <w:rFonts w:ascii="Times New Roman" w:hAnsi="Times New Roman" w:cs="Times New Roman"/>
          <w:noProof/>
          <w:sz w:val="24"/>
          <w:szCs w:val="24"/>
        </w:rPr>
        <w:t>s</w:t>
      </w:r>
      <w:r w:rsidRPr="00FC6D0D">
        <w:rPr>
          <w:rFonts w:ascii="Times New Roman" w:hAnsi="Times New Roman" w:cs="Times New Roman"/>
          <w:sz w:val="24"/>
          <w:szCs w:val="24"/>
        </w:rPr>
        <w:t xml:space="preserve">, which shows high </w:t>
      </w:r>
      <w:r w:rsidRPr="00FC6D0D">
        <w:rPr>
          <w:rFonts w:ascii="Times New Roman" w:hAnsi="Times New Roman" w:cs="Times New Roman"/>
          <w:noProof/>
          <w:sz w:val="24"/>
          <w:szCs w:val="24"/>
        </w:rPr>
        <w:t>grow</w:t>
      </w:r>
      <w:r w:rsidR="00595C24" w:rsidRPr="00FC6D0D">
        <w:rPr>
          <w:rFonts w:ascii="Times New Roman" w:hAnsi="Times New Roman" w:cs="Times New Roman"/>
          <w:noProof/>
          <w:sz w:val="24"/>
          <w:szCs w:val="24"/>
        </w:rPr>
        <w:t>th</w:t>
      </w:r>
      <w:r w:rsidRPr="00FC6D0D">
        <w:rPr>
          <w:rFonts w:ascii="Times New Roman" w:hAnsi="Times New Roman" w:cs="Times New Roman"/>
          <w:sz w:val="24"/>
          <w:szCs w:val="24"/>
        </w:rPr>
        <w:t xml:space="preserve"> potential in near future. The major consumer</w:t>
      </w:r>
      <w:r w:rsidR="00312529" w:rsidRPr="00FC6D0D">
        <w:rPr>
          <w:rFonts w:ascii="Times New Roman" w:hAnsi="Times New Roman" w:cs="Times New Roman"/>
          <w:sz w:val="24"/>
          <w:szCs w:val="24"/>
        </w:rPr>
        <w:t>s</w:t>
      </w:r>
      <w:r w:rsidRPr="00FC6D0D">
        <w:rPr>
          <w:rFonts w:ascii="Times New Roman" w:hAnsi="Times New Roman" w:cs="Times New Roman"/>
          <w:sz w:val="24"/>
          <w:szCs w:val="24"/>
        </w:rPr>
        <w:t xml:space="preserve"> of alcohol </w:t>
      </w:r>
      <w:r w:rsidR="00BC787F" w:rsidRPr="00FC6D0D">
        <w:rPr>
          <w:rFonts w:ascii="Times New Roman" w:hAnsi="Times New Roman" w:cs="Times New Roman"/>
          <w:sz w:val="24"/>
          <w:szCs w:val="24"/>
        </w:rPr>
        <w:t>include 25-44-year-old</w:t>
      </w:r>
      <w:r w:rsidRPr="00FC6D0D">
        <w:rPr>
          <w:rFonts w:ascii="Times New Roman" w:hAnsi="Times New Roman" w:cs="Times New Roman"/>
          <w:sz w:val="24"/>
          <w:szCs w:val="24"/>
        </w:rPr>
        <w:t xml:space="preserve"> males</w:t>
      </w:r>
      <w:r w:rsidR="00B2511B" w:rsidRPr="00FC6D0D">
        <w:rPr>
          <w:rFonts w:ascii="Times New Roman" w:hAnsi="Times New Roman" w:cs="Times New Roman"/>
          <w:sz w:val="24"/>
          <w:szCs w:val="24"/>
        </w:rPr>
        <w:t xml:space="preserve">. Most of the consumers, </w:t>
      </w:r>
      <w:r w:rsidR="00595C24" w:rsidRPr="00FC6D0D">
        <w:rPr>
          <w:rFonts w:ascii="Times New Roman" w:hAnsi="Times New Roman" w:cs="Times New Roman"/>
          <w:sz w:val="24"/>
          <w:szCs w:val="24"/>
        </w:rPr>
        <w:t xml:space="preserve">the </w:t>
      </w:r>
      <w:r w:rsidR="00B2511B" w:rsidRPr="00FC6D0D">
        <w:rPr>
          <w:rFonts w:ascii="Times New Roman" w:hAnsi="Times New Roman" w:cs="Times New Roman"/>
          <w:noProof/>
          <w:sz w:val="24"/>
          <w:szCs w:val="24"/>
        </w:rPr>
        <w:t>comment</w:t>
      </w:r>
      <w:r w:rsidR="00B2511B" w:rsidRPr="00FC6D0D">
        <w:rPr>
          <w:rFonts w:ascii="Times New Roman" w:hAnsi="Times New Roman" w:cs="Times New Roman"/>
          <w:sz w:val="24"/>
          <w:szCs w:val="24"/>
        </w:rPr>
        <w:t xml:space="preserve"> says that they would prefer the purchase and tastes conveniences. However, </w:t>
      </w:r>
      <w:r w:rsidR="00312529" w:rsidRPr="00FC6D0D">
        <w:rPr>
          <w:rFonts w:ascii="Times New Roman" w:hAnsi="Times New Roman" w:cs="Times New Roman"/>
          <w:sz w:val="24"/>
          <w:szCs w:val="24"/>
        </w:rPr>
        <w:t xml:space="preserve">target customers for craft beer market are the younger, </w:t>
      </w:r>
      <w:r w:rsidR="00312529" w:rsidRPr="00FC6D0D">
        <w:rPr>
          <w:rFonts w:ascii="Times New Roman" w:hAnsi="Times New Roman" w:cs="Times New Roman"/>
          <w:noProof/>
          <w:sz w:val="24"/>
          <w:szCs w:val="24"/>
        </w:rPr>
        <w:t>open</w:t>
      </w:r>
      <w:r w:rsidR="00595C24" w:rsidRPr="00FC6D0D">
        <w:rPr>
          <w:rFonts w:ascii="Times New Roman" w:hAnsi="Times New Roman" w:cs="Times New Roman"/>
          <w:noProof/>
          <w:sz w:val="24"/>
          <w:szCs w:val="24"/>
        </w:rPr>
        <w:t>-</w:t>
      </w:r>
      <w:r w:rsidR="00312529" w:rsidRPr="00FC6D0D">
        <w:rPr>
          <w:rFonts w:ascii="Times New Roman" w:hAnsi="Times New Roman" w:cs="Times New Roman"/>
          <w:noProof/>
          <w:sz w:val="24"/>
          <w:szCs w:val="24"/>
        </w:rPr>
        <w:t>minded</w:t>
      </w:r>
      <w:r w:rsidR="00312529" w:rsidRPr="00FC6D0D">
        <w:rPr>
          <w:rFonts w:ascii="Times New Roman" w:hAnsi="Times New Roman" w:cs="Times New Roman"/>
          <w:sz w:val="24"/>
          <w:szCs w:val="24"/>
        </w:rPr>
        <w:t xml:space="preserve"> citizens aged between 25 to 39 years. In Taiwan, Lager is the most popular craft beer in </w:t>
      </w:r>
      <w:r w:rsidR="00595C24" w:rsidRPr="00FC6D0D">
        <w:rPr>
          <w:rFonts w:ascii="Times New Roman" w:hAnsi="Times New Roman" w:cs="Times New Roman"/>
          <w:sz w:val="24"/>
          <w:szCs w:val="24"/>
        </w:rPr>
        <w:t xml:space="preserve">the </w:t>
      </w:r>
      <w:r w:rsidR="00BC787F" w:rsidRPr="00FC6D0D">
        <w:rPr>
          <w:rFonts w:ascii="Times New Roman" w:hAnsi="Times New Roman" w:cs="Times New Roman"/>
          <w:noProof/>
          <w:sz w:val="24"/>
          <w:szCs w:val="24"/>
        </w:rPr>
        <w:t>industry</w:t>
      </w:r>
      <w:r w:rsidR="00BC787F" w:rsidRPr="00FC6D0D">
        <w:rPr>
          <w:rFonts w:ascii="Times New Roman" w:hAnsi="Times New Roman" w:cs="Times New Roman"/>
          <w:sz w:val="24"/>
          <w:szCs w:val="24"/>
        </w:rPr>
        <w:t xml:space="preserve"> and</w:t>
      </w:r>
      <w:r w:rsidR="00312529" w:rsidRPr="00FC6D0D">
        <w:rPr>
          <w:rFonts w:ascii="Times New Roman" w:hAnsi="Times New Roman" w:cs="Times New Roman"/>
          <w:sz w:val="24"/>
          <w:szCs w:val="24"/>
        </w:rPr>
        <w:t xml:space="preserve"> some industry experts have stated that it will maintain the highest share in the market. However, the </w:t>
      </w:r>
      <w:r w:rsidR="00312529" w:rsidRPr="00FC6D0D">
        <w:rPr>
          <w:rFonts w:ascii="Times New Roman" w:hAnsi="Times New Roman" w:cs="Times New Roman"/>
          <w:sz w:val="24"/>
          <w:szCs w:val="24"/>
        </w:rPr>
        <w:lastRenderedPageBreak/>
        <w:t xml:space="preserve">ladies prefer the beer that is clean, fresh and fruity with the best flavors being pear cider, apple cider as well as other fruity flavors. </w:t>
      </w:r>
    </w:p>
    <w:p w14:paraId="267317A8" w14:textId="29E60DE9" w:rsidR="00A04DA0" w:rsidRPr="00FC6D0D" w:rsidRDefault="00A04DA0"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t xml:space="preserve">The following graph shows the price elasticity of different drinks. </w:t>
      </w:r>
    </w:p>
    <w:p w14:paraId="5EBC5DDF" w14:textId="74772805" w:rsidR="00A04DA0" w:rsidRPr="00FC6D0D" w:rsidRDefault="00A04DA0" w:rsidP="00B1204D">
      <w:pPr>
        <w:spacing w:line="480" w:lineRule="auto"/>
        <w:ind w:firstLine="720"/>
        <w:jc w:val="both"/>
        <w:rPr>
          <w:rFonts w:ascii="Times New Roman" w:hAnsi="Times New Roman" w:cs="Times New Roman"/>
          <w:sz w:val="24"/>
          <w:szCs w:val="24"/>
        </w:rPr>
      </w:pPr>
      <w:r w:rsidRPr="00FC6D0D">
        <w:rPr>
          <w:noProof/>
        </w:rPr>
        <w:drawing>
          <wp:inline distT="0" distB="0" distL="0" distR="0" wp14:anchorId="4B0100FE" wp14:editId="2922D0D2">
            <wp:extent cx="5943600" cy="3296285"/>
            <wp:effectExtent l="0" t="0" r="0" b="0"/>
            <wp:docPr id="3" name="Picture 3" descr="Image result for graph of craft beer target market in taiw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graph of craft beer target market in taiwa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296285"/>
                    </a:xfrm>
                    <a:prstGeom prst="rect">
                      <a:avLst/>
                    </a:prstGeom>
                    <a:noFill/>
                    <a:ln>
                      <a:noFill/>
                    </a:ln>
                  </pic:spPr>
                </pic:pic>
              </a:graphicData>
            </a:graphic>
          </wp:inline>
        </w:drawing>
      </w:r>
    </w:p>
    <w:p w14:paraId="1A47445A" w14:textId="700FDCDA" w:rsidR="00A236D1" w:rsidRPr="005F6A61" w:rsidRDefault="00A236D1" w:rsidP="00B1204D">
      <w:pPr>
        <w:spacing w:line="480" w:lineRule="auto"/>
        <w:ind w:firstLine="720"/>
        <w:jc w:val="both"/>
        <w:rPr>
          <w:rFonts w:ascii="Times New Roman" w:hAnsi="Times New Roman" w:cs="Times New Roman"/>
          <w:b/>
          <w:sz w:val="24"/>
          <w:szCs w:val="24"/>
        </w:rPr>
      </w:pPr>
      <w:r w:rsidRPr="005F6A61">
        <w:rPr>
          <w:rFonts w:ascii="Times New Roman" w:hAnsi="Times New Roman" w:cs="Times New Roman"/>
          <w:b/>
          <w:sz w:val="24"/>
          <w:szCs w:val="24"/>
        </w:rPr>
        <w:t xml:space="preserve">Strategic Plan </w:t>
      </w:r>
    </w:p>
    <w:p w14:paraId="2B987E60" w14:textId="5ED1CAA8" w:rsidR="00A236D1" w:rsidRPr="00FC6D0D" w:rsidRDefault="00A236D1"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t xml:space="preserve">Our marketing strategy is going to </w:t>
      </w:r>
      <w:r w:rsidR="005F6A61">
        <w:rPr>
          <w:rFonts w:ascii="Times New Roman" w:hAnsi="Times New Roman" w:cs="Times New Roman"/>
          <w:noProof/>
          <w:sz w:val="24"/>
          <w:szCs w:val="24"/>
        </w:rPr>
        <w:t>emphasize</w:t>
      </w:r>
      <w:r w:rsidRPr="00FC6D0D">
        <w:rPr>
          <w:rFonts w:ascii="Times New Roman" w:hAnsi="Times New Roman" w:cs="Times New Roman"/>
          <w:sz w:val="24"/>
          <w:szCs w:val="24"/>
        </w:rPr>
        <w:t xml:space="preserve"> </w:t>
      </w:r>
      <w:proofErr w:type="spellStart"/>
      <w:proofErr w:type="gramStart"/>
      <w:r w:rsidRPr="00FC6D0D">
        <w:rPr>
          <w:rFonts w:ascii="Times New Roman" w:hAnsi="Times New Roman" w:cs="Times New Roman"/>
          <w:sz w:val="24"/>
          <w:szCs w:val="24"/>
        </w:rPr>
        <w:t>focus.As</w:t>
      </w:r>
      <w:proofErr w:type="spellEnd"/>
      <w:proofErr w:type="gramEnd"/>
      <w:r w:rsidRPr="00FC6D0D">
        <w:rPr>
          <w:rFonts w:ascii="Times New Roman" w:hAnsi="Times New Roman" w:cs="Times New Roman"/>
          <w:sz w:val="24"/>
          <w:szCs w:val="24"/>
        </w:rPr>
        <w:t xml:space="preserve"> a new company, our focus will be focused on different products for certain customers. We might experience </w:t>
      </w:r>
      <w:r w:rsidRPr="005F6A61">
        <w:rPr>
          <w:rFonts w:ascii="Times New Roman" w:hAnsi="Times New Roman" w:cs="Times New Roman"/>
          <w:noProof/>
          <w:sz w:val="24"/>
          <w:szCs w:val="24"/>
        </w:rPr>
        <w:t>organic</w:t>
      </w:r>
      <w:r w:rsidRPr="00FC6D0D">
        <w:rPr>
          <w:rFonts w:ascii="Times New Roman" w:hAnsi="Times New Roman" w:cs="Times New Roman"/>
          <w:sz w:val="24"/>
          <w:szCs w:val="24"/>
        </w:rPr>
        <w:t xml:space="preserve"> growth at the initial stage due to limited resources, but with time the profit will be magnificent. We are building </w:t>
      </w:r>
      <w:r w:rsidR="005F6A61">
        <w:rPr>
          <w:rFonts w:ascii="Times New Roman" w:hAnsi="Times New Roman" w:cs="Times New Roman"/>
          <w:sz w:val="24"/>
          <w:szCs w:val="24"/>
        </w:rPr>
        <w:t xml:space="preserve">an </w:t>
      </w:r>
      <w:r w:rsidRPr="005F6A61">
        <w:rPr>
          <w:rFonts w:ascii="Times New Roman" w:hAnsi="Times New Roman" w:cs="Times New Roman"/>
          <w:noProof/>
          <w:sz w:val="24"/>
          <w:szCs w:val="24"/>
        </w:rPr>
        <w:t>image</w:t>
      </w:r>
      <w:r w:rsidRPr="00FC6D0D">
        <w:rPr>
          <w:rFonts w:ascii="Times New Roman" w:hAnsi="Times New Roman" w:cs="Times New Roman"/>
          <w:sz w:val="24"/>
          <w:szCs w:val="24"/>
        </w:rPr>
        <w:t xml:space="preserve"> of our company and awareness through consistency and differentiation of our product. Delivering quality will be our main agenda in order to get more referrals from those who will be consuming our products. </w:t>
      </w:r>
    </w:p>
    <w:p w14:paraId="4A633CB8" w14:textId="0F2DF561" w:rsidR="00A236D1" w:rsidRPr="00FC6D0D" w:rsidRDefault="00A236D1"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lastRenderedPageBreak/>
        <w:t xml:space="preserve">The following chart shows the expected sales in the first year of operation. The annual sales projections will increase as the company is going to be more established in the market. </w:t>
      </w:r>
    </w:p>
    <w:p w14:paraId="712B4654" w14:textId="64CEC848" w:rsidR="00851B90" w:rsidRPr="00FC6D0D" w:rsidRDefault="00851B90" w:rsidP="00B1204D">
      <w:pPr>
        <w:spacing w:line="480" w:lineRule="auto"/>
        <w:ind w:firstLine="720"/>
        <w:jc w:val="both"/>
        <w:rPr>
          <w:rFonts w:ascii="Times New Roman" w:hAnsi="Times New Roman" w:cs="Times New Roman"/>
          <w:sz w:val="24"/>
          <w:szCs w:val="24"/>
        </w:rPr>
      </w:pPr>
      <w:r w:rsidRPr="00FC6D0D">
        <w:rPr>
          <w:noProof/>
        </w:rPr>
        <w:drawing>
          <wp:inline distT="0" distB="0" distL="0" distR="0" wp14:anchorId="20BDF76C" wp14:editId="32C9A6A1">
            <wp:extent cx="5705475" cy="32099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05475" cy="3209925"/>
                    </a:xfrm>
                    <a:prstGeom prst="rect">
                      <a:avLst/>
                    </a:prstGeom>
                  </pic:spPr>
                </pic:pic>
              </a:graphicData>
            </a:graphic>
          </wp:inline>
        </w:drawing>
      </w:r>
    </w:p>
    <w:p w14:paraId="6BE66731" w14:textId="776F13B4" w:rsidR="00851B90" w:rsidRPr="00FC6D0D" w:rsidRDefault="00851B90" w:rsidP="00B1204D">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t xml:space="preserve">The following data provides </w:t>
      </w:r>
      <w:r w:rsidR="005F6A61">
        <w:rPr>
          <w:rFonts w:ascii="Times New Roman" w:hAnsi="Times New Roman" w:cs="Times New Roman"/>
          <w:sz w:val="24"/>
          <w:szCs w:val="24"/>
        </w:rPr>
        <w:t xml:space="preserve">a </w:t>
      </w:r>
      <w:r w:rsidRPr="005F6A61">
        <w:rPr>
          <w:rFonts w:ascii="Times New Roman" w:hAnsi="Times New Roman" w:cs="Times New Roman"/>
          <w:noProof/>
          <w:sz w:val="24"/>
          <w:szCs w:val="24"/>
        </w:rPr>
        <w:t>sales</w:t>
      </w:r>
      <w:r w:rsidRPr="00FC6D0D">
        <w:rPr>
          <w:rFonts w:ascii="Times New Roman" w:hAnsi="Times New Roman" w:cs="Times New Roman"/>
          <w:sz w:val="24"/>
          <w:szCs w:val="24"/>
        </w:rPr>
        <w:t xml:space="preserve"> forecast for the next four years as a comparison to the </w:t>
      </w:r>
      <w:r w:rsidR="005F6A61" w:rsidRPr="00FC6D0D">
        <w:rPr>
          <w:rFonts w:ascii="Times New Roman" w:hAnsi="Times New Roman" w:cs="Times New Roman"/>
          <w:sz w:val="24"/>
          <w:szCs w:val="24"/>
        </w:rPr>
        <w:t>first-year</w:t>
      </w:r>
      <w:r w:rsidRPr="00FC6D0D">
        <w:rPr>
          <w:rFonts w:ascii="Times New Roman" w:hAnsi="Times New Roman" w:cs="Times New Roman"/>
          <w:sz w:val="24"/>
          <w:szCs w:val="24"/>
        </w:rPr>
        <w:t xml:space="preserve"> plan. </w:t>
      </w:r>
      <w:r w:rsidR="005F6A61">
        <w:rPr>
          <w:rFonts w:ascii="Times New Roman" w:hAnsi="Times New Roman" w:cs="Times New Roman"/>
          <w:sz w:val="24"/>
          <w:szCs w:val="24"/>
        </w:rPr>
        <w:t xml:space="preserve">In terms of direct cost, the company costs for the three types of beer will increase at a diminishing rate. </w:t>
      </w:r>
    </w:p>
    <w:tbl>
      <w:tblPr>
        <w:tblStyle w:val="TableGrid"/>
        <w:tblW w:w="20190" w:type="dxa"/>
        <w:shd w:val="clear" w:color="auto" w:fill="92CDDC" w:themeFill="accent5" w:themeFillTint="99"/>
        <w:tblLook w:val="04A0" w:firstRow="1" w:lastRow="0" w:firstColumn="1" w:lastColumn="0" w:noHBand="0" w:noVBand="1"/>
      </w:tblPr>
      <w:tblGrid>
        <w:gridCol w:w="2970"/>
        <w:gridCol w:w="2610"/>
        <w:gridCol w:w="1980"/>
        <w:gridCol w:w="1710"/>
        <w:gridCol w:w="10920"/>
      </w:tblGrid>
      <w:tr w:rsidR="00FC6D0D" w:rsidRPr="00FC6D0D" w14:paraId="01F997EA" w14:textId="00F8B6B0" w:rsidTr="005F6A61">
        <w:tc>
          <w:tcPr>
            <w:tcW w:w="9270" w:type="dxa"/>
            <w:gridSpan w:val="4"/>
            <w:shd w:val="clear" w:color="auto" w:fill="92CDDC" w:themeFill="accent5" w:themeFillTint="99"/>
            <w:hideMark/>
          </w:tcPr>
          <w:p w14:paraId="3647F7C9" w14:textId="77777777" w:rsidR="00BF42CA" w:rsidRPr="00851B90" w:rsidRDefault="00BF42CA" w:rsidP="00851B90">
            <w:pPr>
              <w:spacing w:after="375" w:line="240" w:lineRule="atLeast"/>
              <w:rPr>
                <w:rFonts w:ascii="Times New Roman" w:eastAsia="Times New Roman" w:hAnsi="Times New Roman" w:cs="Times New Roman"/>
                <w:b/>
                <w:bCs/>
                <w:caps/>
                <w:sz w:val="18"/>
                <w:szCs w:val="18"/>
              </w:rPr>
            </w:pPr>
            <w:r w:rsidRPr="00851B90">
              <w:rPr>
                <w:rFonts w:ascii="Times New Roman" w:eastAsia="Times New Roman" w:hAnsi="Times New Roman" w:cs="Times New Roman"/>
                <w:b/>
                <w:bCs/>
                <w:caps/>
                <w:sz w:val="18"/>
                <w:szCs w:val="18"/>
              </w:rPr>
              <w:t>SALES FORECAST</w:t>
            </w:r>
          </w:p>
        </w:tc>
        <w:tc>
          <w:tcPr>
            <w:tcW w:w="10920" w:type="dxa"/>
            <w:shd w:val="clear" w:color="auto" w:fill="92CDDC" w:themeFill="accent5" w:themeFillTint="99"/>
          </w:tcPr>
          <w:p w14:paraId="60852174" w14:textId="2DF402E1" w:rsidR="00BF42CA" w:rsidRPr="00FC6D0D" w:rsidRDefault="00BF42CA" w:rsidP="00851B90">
            <w:pPr>
              <w:spacing w:after="375" w:line="240" w:lineRule="atLeast"/>
              <w:rPr>
                <w:rFonts w:ascii="Times New Roman" w:eastAsia="Times New Roman" w:hAnsi="Times New Roman" w:cs="Times New Roman"/>
                <w:b/>
                <w:bCs/>
                <w:caps/>
                <w:sz w:val="18"/>
                <w:szCs w:val="18"/>
              </w:rPr>
            </w:pPr>
          </w:p>
        </w:tc>
      </w:tr>
      <w:tr w:rsidR="00FC6D0D" w:rsidRPr="00FC6D0D" w14:paraId="6E968801" w14:textId="6E614839" w:rsidTr="005F6A61">
        <w:tc>
          <w:tcPr>
            <w:tcW w:w="2970" w:type="dxa"/>
            <w:shd w:val="clear" w:color="auto" w:fill="92CDDC" w:themeFill="accent5" w:themeFillTint="99"/>
            <w:hideMark/>
          </w:tcPr>
          <w:p w14:paraId="5F45A0D5" w14:textId="77777777" w:rsidR="00BF42CA" w:rsidRPr="00851B90" w:rsidRDefault="00BF42CA" w:rsidP="00851B90">
            <w:pPr>
              <w:spacing w:after="375" w:line="240" w:lineRule="atLeast"/>
              <w:rPr>
                <w:rFonts w:ascii="Times New Roman" w:eastAsia="Times New Roman" w:hAnsi="Times New Roman" w:cs="Times New Roman"/>
                <w:b/>
                <w:bCs/>
                <w:caps/>
                <w:sz w:val="18"/>
                <w:szCs w:val="18"/>
              </w:rPr>
            </w:pPr>
          </w:p>
        </w:tc>
        <w:tc>
          <w:tcPr>
            <w:tcW w:w="2610" w:type="dxa"/>
            <w:shd w:val="clear" w:color="auto" w:fill="92CDDC" w:themeFill="accent5" w:themeFillTint="99"/>
            <w:hideMark/>
          </w:tcPr>
          <w:p w14:paraId="0D37E766" w14:textId="3265DA28" w:rsidR="00BF42CA" w:rsidRPr="00851B90" w:rsidRDefault="00BF42CA" w:rsidP="00851B90">
            <w:pPr>
              <w:spacing w:after="375" w:line="240" w:lineRule="atLeast"/>
              <w:jc w:val="right"/>
              <w:rPr>
                <w:rFonts w:ascii="Times New Roman" w:eastAsia="Times New Roman" w:hAnsi="Times New Roman" w:cs="Times New Roman"/>
                <w:b/>
                <w:bCs/>
                <w:caps/>
                <w:sz w:val="18"/>
                <w:szCs w:val="18"/>
              </w:rPr>
            </w:pPr>
            <w:r w:rsidRPr="00851B90">
              <w:rPr>
                <w:rFonts w:ascii="Times New Roman" w:eastAsia="Times New Roman" w:hAnsi="Times New Roman" w:cs="Times New Roman"/>
                <w:b/>
                <w:bCs/>
                <w:caps/>
                <w:sz w:val="18"/>
                <w:szCs w:val="18"/>
              </w:rPr>
              <w:t>YEAR 1</w:t>
            </w:r>
            <w:r w:rsidRPr="00FC6D0D">
              <w:rPr>
                <w:rFonts w:ascii="Times New Roman" w:eastAsia="Times New Roman" w:hAnsi="Times New Roman" w:cs="Times New Roman"/>
                <w:b/>
                <w:bCs/>
                <w:caps/>
                <w:sz w:val="18"/>
                <w:szCs w:val="18"/>
              </w:rPr>
              <w:t xml:space="preserve"> ($‘000’)</w:t>
            </w:r>
          </w:p>
        </w:tc>
        <w:tc>
          <w:tcPr>
            <w:tcW w:w="1980" w:type="dxa"/>
            <w:shd w:val="clear" w:color="auto" w:fill="92CDDC" w:themeFill="accent5" w:themeFillTint="99"/>
            <w:hideMark/>
          </w:tcPr>
          <w:p w14:paraId="34B4DA45" w14:textId="03E9E1BC" w:rsidR="00BF42CA" w:rsidRPr="00851B90" w:rsidRDefault="00BF42CA" w:rsidP="00851B90">
            <w:pPr>
              <w:spacing w:after="375" w:line="240" w:lineRule="atLeast"/>
              <w:jc w:val="right"/>
              <w:rPr>
                <w:rFonts w:ascii="Times New Roman" w:eastAsia="Times New Roman" w:hAnsi="Times New Roman" w:cs="Times New Roman"/>
                <w:b/>
                <w:bCs/>
                <w:caps/>
                <w:sz w:val="18"/>
                <w:szCs w:val="18"/>
              </w:rPr>
            </w:pPr>
            <w:r w:rsidRPr="00851B90">
              <w:rPr>
                <w:rFonts w:ascii="Times New Roman" w:eastAsia="Times New Roman" w:hAnsi="Times New Roman" w:cs="Times New Roman"/>
                <w:b/>
                <w:bCs/>
                <w:caps/>
                <w:sz w:val="18"/>
                <w:szCs w:val="18"/>
              </w:rPr>
              <w:t>YEAR 2</w:t>
            </w:r>
            <w:r w:rsidRPr="00FC6D0D">
              <w:rPr>
                <w:rFonts w:ascii="Times New Roman" w:eastAsia="Times New Roman" w:hAnsi="Times New Roman" w:cs="Times New Roman"/>
                <w:b/>
                <w:bCs/>
                <w:caps/>
                <w:sz w:val="18"/>
                <w:szCs w:val="18"/>
              </w:rPr>
              <w:t xml:space="preserve"> </w:t>
            </w:r>
            <w:r w:rsidRPr="00FC6D0D">
              <w:rPr>
                <w:rFonts w:ascii="Times New Roman" w:eastAsia="Times New Roman" w:hAnsi="Times New Roman" w:cs="Times New Roman"/>
                <w:b/>
                <w:bCs/>
                <w:caps/>
                <w:sz w:val="18"/>
                <w:szCs w:val="18"/>
              </w:rPr>
              <w:t>($‘000’)</w:t>
            </w:r>
          </w:p>
        </w:tc>
        <w:tc>
          <w:tcPr>
            <w:tcW w:w="1710" w:type="dxa"/>
            <w:shd w:val="clear" w:color="auto" w:fill="92CDDC" w:themeFill="accent5" w:themeFillTint="99"/>
            <w:hideMark/>
          </w:tcPr>
          <w:p w14:paraId="192654F9" w14:textId="240D89EF" w:rsidR="00BF42CA" w:rsidRPr="00851B90" w:rsidRDefault="00BF42CA" w:rsidP="00851B90">
            <w:pPr>
              <w:spacing w:after="375" w:line="240" w:lineRule="atLeast"/>
              <w:jc w:val="right"/>
              <w:rPr>
                <w:rFonts w:ascii="Times New Roman" w:eastAsia="Times New Roman" w:hAnsi="Times New Roman" w:cs="Times New Roman"/>
                <w:b/>
                <w:bCs/>
                <w:caps/>
                <w:sz w:val="18"/>
                <w:szCs w:val="18"/>
              </w:rPr>
            </w:pPr>
            <w:r w:rsidRPr="00851B90">
              <w:rPr>
                <w:rFonts w:ascii="Times New Roman" w:eastAsia="Times New Roman" w:hAnsi="Times New Roman" w:cs="Times New Roman"/>
                <w:b/>
                <w:bCs/>
                <w:caps/>
                <w:sz w:val="18"/>
                <w:szCs w:val="18"/>
              </w:rPr>
              <w:t>YEAR 3</w:t>
            </w:r>
            <w:r w:rsidRPr="00FC6D0D">
              <w:rPr>
                <w:rFonts w:ascii="Times New Roman" w:eastAsia="Times New Roman" w:hAnsi="Times New Roman" w:cs="Times New Roman"/>
                <w:b/>
                <w:bCs/>
                <w:caps/>
                <w:sz w:val="18"/>
                <w:szCs w:val="18"/>
              </w:rPr>
              <w:t xml:space="preserve"> </w:t>
            </w:r>
            <w:r w:rsidRPr="00FC6D0D">
              <w:rPr>
                <w:rFonts w:ascii="Times New Roman" w:eastAsia="Times New Roman" w:hAnsi="Times New Roman" w:cs="Times New Roman"/>
                <w:b/>
                <w:bCs/>
                <w:caps/>
                <w:sz w:val="18"/>
                <w:szCs w:val="18"/>
              </w:rPr>
              <w:t>($‘000’)</w:t>
            </w:r>
          </w:p>
        </w:tc>
        <w:tc>
          <w:tcPr>
            <w:tcW w:w="10920" w:type="dxa"/>
            <w:shd w:val="clear" w:color="auto" w:fill="92CDDC" w:themeFill="accent5" w:themeFillTint="99"/>
          </w:tcPr>
          <w:p w14:paraId="4967BEF4" w14:textId="2F6A0663" w:rsidR="00BF42CA" w:rsidRPr="00FC6D0D" w:rsidRDefault="00BF42CA" w:rsidP="00BF42CA">
            <w:pPr>
              <w:tabs>
                <w:tab w:val="left" w:pos="750"/>
              </w:tabs>
              <w:spacing w:after="375" w:line="240" w:lineRule="atLeast"/>
              <w:rPr>
                <w:rFonts w:ascii="Times New Roman" w:eastAsia="Times New Roman" w:hAnsi="Times New Roman" w:cs="Times New Roman"/>
                <w:b/>
                <w:bCs/>
                <w:caps/>
                <w:sz w:val="18"/>
                <w:szCs w:val="18"/>
              </w:rPr>
            </w:pPr>
            <w:r w:rsidRPr="00FC6D0D">
              <w:rPr>
                <w:rFonts w:ascii="Times New Roman" w:eastAsia="Times New Roman" w:hAnsi="Times New Roman" w:cs="Times New Roman"/>
                <w:b/>
                <w:bCs/>
                <w:caps/>
                <w:sz w:val="18"/>
                <w:szCs w:val="18"/>
              </w:rPr>
              <w:t>Year 4</w:t>
            </w:r>
            <w:r w:rsidR="00FC6D0D" w:rsidRPr="00FC6D0D">
              <w:rPr>
                <w:rFonts w:ascii="Times New Roman" w:eastAsia="Times New Roman" w:hAnsi="Times New Roman" w:cs="Times New Roman"/>
                <w:b/>
                <w:bCs/>
                <w:caps/>
                <w:sz w:val="18"/>
                <w:szCs w:val="18"/>
              </w:rPr>
              <w:t xml:space="preserve"> </w:t>
            </w:r>
            <w:r w:rsidR="00FC6D0D" w:rsidRPr="00FC6D0D">
              <w:rPr>
                <w:rFonts w:ascii="Times New Roman" w:eastAsia="Times New Roman" w:hAnsi="Times New Roman" w:cs="Times New Roman"/>
                <w:b/>
                <w:bCs/>
                <w:caps/>
                <w:sz w:val="18"/>
                <w:szCs w:val="18"/>
              </w:rPr>
              <w:t>($‘000’)</w:t>
            </w:r>
          </w:p>
          <w:p w14:paraId="69C41129" w14:textId="77777777" w:rsidR="00FC6D0D" w:rsidRPr="00FC6D0D" w:rsidRDefault="00FC6D0D" w:rsidP="00BF42CA">
            <w:pPr>
              <w:tabs>
                <w:tab w:val="left" w:pos="750"/>
              </w:tabs>
              <w:spacing w:after="375" w:line="240" w:lineRule="atLeast"/>
              <w:rPr>
                <w:rFonts w:ascii="Times New Roman" w:eastAsia="Times New Roman" w:hAnsi="Times New Roman" w:cs="Times New Roman"/>
                <w:b/>
                <w:bCs/>
                <w:caps/>
                <w:sz w:val="18"/>
                <w:szCs w:val="18"/>
              </w:rPr>
            </w:pPr>
          </w:p>
          <w:p w14:paraId="251CA593" w14:textId="744D028D" w:rsidR="00BF42CA" w:rsidRPr="00FC6D0D" w:rsidRDefault="00BF42CA" w:rsidP="00BF42CA">
            <w:pPr>
              <w:tabs>
                <w:tab w:val="left" w:pos="750"/>
              </w:tabs>
              <w:spacing w:after="375" w:line="240" w:lineRule="atLeast"/>
              <w:rPr>
                <w:rFonts w:ascii="Times New Roman" w:eastAsia="Times New Roman" w:hAnsi="Times New Roman" w:cs="Times New Roman"/>
                <w:b/>
                <w:bCs/>
                <w:caps/>
                <w:sz w:val="18"/>
                <w:szCs w:val="18"/>
              </w:rPr>
            </w:pPr>
          </w:p>
        </w:tc>
      </w:tr>
      <w:tr w:rsidR="00FC6D0D" w:rsidRPr="00FC6D0D" w14:paraId="29AFE461" w14:textId="5708BD69" w:rsidTr="005F6A61">
        <w:tc>
          <w:tcPr>
            <w:tcW w:w="2970" w:type="dxa"/>
            <w:shd w:val="clear" w:color="auto" w:fill="92CDDC" w:themeFill="accent5" w:themeFillTint="99"/>
            <w:hideMark/>
          </w:tcPr>
          <w:p w14:paraId="1FEC8D5E" w14:textId="77777777" w:rsidR="00BF42CA" w:rsidRPr="00851B90" w:rsidRDefault="00BF42CA" w:rsidP="00851B90">
            <w:pPr>
              <w:spacing w:after="375" w:line="240" w:lineRule="atLeas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Sales</w:t>
            </w:r>
          </w:p>
        </w:tc>
        <w:tc>
          <w:tcPr>
            <w:tcW w:w="2610" w:type="dxa"/>
            <w:shd w:val="clear" w:color="auto" w:fill="92CDDC" w:themeFill="accent5" w:themeFillTint="99"/>
            <w:hideMark/>
          </w:tcPr>
          <w:p w14:paraId="50F8247E" w14:textId="77777777" w:rsidR="00BF42CA" w:rsidRPr="00851B90" w:rsidRDefault="00BF42CA" w:rsidP="00851B90">
            <w:pPr>
              <w:spacing w:after="375" w:line="240" w:lineRule="atLeast"/>
              <w:rPr>
                <w:rFonts w:ascii="Times New Roman" w:eastAsia="Times New Roman" w:hAnsi="Times New Roman" w:cs="Times New Roman"/>
                <w:sz w:val="18"/>
                <w:szCs w:val="18"/>
              </w:rPr>
            </w:pPr>
          </w:p>
        </w:tc>
        <w:tc>
          <w:tcPr>
            <w:tcW w:w="1980" w:type="dxa"/>
            <w:shd w:val="clear" w:color="auto" w:fill="92CDDC" w:themeFill="accent5" w:themeFillTint="99"/>
            <w:hideMark/>
          </w:tcPr>
          <w:p w14:paraId="5A9CCB57" w14:textId="77777777" w:rsidR="00BF42CA" w:rsidRPr="00851B90" w:rsidRDefault="00BF42CA" w:rsidP="00851B90">
            <w:pPr>
              <w:spacing w:after="375" w:line="240" w:lineRule="atLeast"/>
              <w:rPr>
                <w:rFonts w:ascii="Times New Roman" w:eastAsia="Times New Roman" w:hAnsi="Times New Roman" w:cs="Times New Roman"/>
                <w:sz w:val="18"/>
                <w:szCs w:val="18"/>
              </w:rPr>
            </w:pPr>
          </w:p>
        </w:tc>
        <w:tc>
          <w:tcPr>
            <w:tcW w:w="1710" w:type="dxa"/>
            <w:shd w:val="clear" w:color="auto" w:fill="92CDDC" w:themeFill="accent5" w:themeFillTint="99"/>
            <w:hideMark/>
          </w:tcPr>
          <w:p w14:paraId="4C31B314" w14:textId="77777777" w:rsidR="00BF42CA" w:rsidRPr="00851B90" w:rsidRDefault="00BF42CA" w:rsidP="00851B90">
            <w:pPr>
              <w:spacing w:after="375" w:line="240" w:lineRule="atLeast"/>
              <w:rPr>
                <w:rFonts w:ascii="Times New Roman" w:eastAsia="Times New Roman" w:hAnsi="Times New Roman" w:cs="Times New Roman"/>
                <w:sz w:val="18"/>
                <w:szCs w:val="18"/>
              </w:rPr>
            </w:pPr>
          </w:p>
        </w:tc>
        <w:tc>
          <w:tcPr>
            <w:tcW w:w="10920" w:type="dxa"/>
            <w:shd w:val="clear" w:color="auto" w:fill="92CDDC" w:themeFill="accent5" w:themeFillTint="99"/>
          </w:tcPr>
          <w:p w14:paraId="05574A27" w14:textId="77777777" w:rsidR="00BF42CA" w:rsidRPr="00FC6D0D" w:rsidRDefault="00BF42CA" w:rsidP="00851B90">
            <w:pPr>
              <w:spacing w:after="375" w:line="240" w:lineRule="atLeast"/>
              <w:rPr>
                <w:rFonts w:ascii="Times New Roman" w:eastAsia="Times New Roman" w:hAnsi="Times New Roman" w:cs="Times New Roman"/>
                <w:sz w:val="18"/>
                <w:szCs w:val="18"/>
              </w:rPr>
            </w:pPr>
          </w:p>
        </w:tc>
      </w:tr>
      <w:tr w:rsidR="00FC6D0D" w:rsidRPr="00FC6D0D" w14:paraId="69E127AA" w14:textId="00C467F4" w:rsidTr="005F6A61">
        <w:tc>
          <w:tcPr>
            <w:tcW w:w="2970" w:type="dxa"/>
            <w:shd w:val="clear" w:color="auto" w:fill="92CDDC" w:themeFill="accent5" w:themeFillTint="99"/>
            <w:hideMark/>
          </w:tcPr>
          <w:p w14:paraId="5BD9161C" w14:textId="77777777" w:rsidR="00BF42CA" w:rsidRPr="00851B90" w:rsidRDefault="00BF42CA" w:rsidP="00851B90">
            <w:pPr>
              <w:spacing w:after="375" w:line="240" w:lineRule="atLeas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X Beer</w:t>
            </w:r>
          </w:p>
        </w:tc>
        <w:tc>
          <w:tcPr>
            <w:tcW w:w="2610" w:type="dxa"/>
            <w:shd w:val="clear" w:color="auto" w:fill="92CDDC" w:themeFill="accent5" w:themeFillTint="99"/>
            <w:hideMark/>
          </w:tcPr>
          <w:p w14:paraId="323204D8" w14:textId="37EFA8C7"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659</w:t>
            </w:r>
            <w:r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712</w:t>
            </w:r>
          </w:p>
        </w:tc>
        <w:tc>
          <w:tcPr>
            <w:tcW w:w="1980" w:type="dxa"/>
            <w:shd w:val="clear" w:color="auto" w:fill="92CDDC" w:themeFill="accent5" w:themeFillTint="99"/>
            <w:hideMark/>
          </w:tcPr>
          <w:p w14:paraId="43F08FAF" w14:textId="7EE629B2"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725</w:t>
            </w:r>
            <w:r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683</w:t>
            </w:r>
          </w:p>
        </w:tc>
        <w:tc>
          <w:tcPr>
            <w:tcW w:w="1710" w:type="dxa"/>
            <w:shd w:val="clear" w:color="auto" w:fill="92CDDC" w:themeFill="accent5" w:themeFillTint="99"/>
            <w:hideMark/>
          </w:tcPr>
          <w:p w14:paraId="7EC515C5" w14:textId="01F85356"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812</w:t>
            </w:r>
            <w:r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765</w:t>
            </w:r>
          </w:p>
        </w:tc>
        <w:tc>
          <w:tcPr>
            <w:tcW w:w="10920" w:type="dxa"/>
            <w:shd w:val="clear" w:color="auto" w:fill="92CDDC" w:themeFill="accent5" w:themeFillTint="99"/>
          </w:tcPr>
          <w:p w14:paraId="09D4AE72" w14:textId="6E825EE0" w:rsidR="00BF42CA" w:rsidRPr="00FC6D0D" w:rsidRDefault="00FC6D0D" w:rsidP="00FC6D0D">
            <w:pPr>
              <w:tabs>
                <w:tab w:val="left" w:pos="465"/>
              </w:tabs>
              <w:spacing w:after="375" w:line="240" w:lineRule="atLeast"/>
              <w:rPr>
                <w:rFonts w:ascii="Times New Roman" w:eastAsia="Times New Roman" w:hAnsi="Times New Roman" w:cs="Times New Roman"/>
                <w:sz w:val="18"/>
                <w:szCs w:val="18"/>
              </w:rPr>
            </w:pPr>
            <w:r w:rsidRPr="00FC6D0D">
              <w:rPr>
                <w:rFonts w:ascii="Times New Roman" w:eastAsia="Times New Roman" w:hAnsi="Times New Roman" w:cs="Times New Roman"/>
                <w:sz w:val="18"/>
                <w:szCs w:val="18"/>
              </w:rPr>
              <w:tab/>
              <w:t>931.452</w:t>
            </w:r>
          </w:p>
        </w:tc>
      </w:tr>
      <w:tr w:rsidR="00FC6D0D" w:rsidRPr="00FC6D0D" w14:paraId="62245369" w14:textId="3F3504BC" w:rsidTr="005F6A61">
        <w:tc>
          <w:tcPr>
            <w:tcW w:w="2970" w:type="dxa"/>
            <w:shd w:val="clear" w:color="auto" w:fill="92CDDC" w:themeFill="accent5" w:themeFillTint="99"/>
            <w:hideMark/>
          </w:tcPr>
          <w:p w14:paraId="7DBBA3C2" w14:textId="77777777" w:rsidR="00BF42CA" w:rsidRPr="00851B90" w:rsidRDefault="00BF42CA" w:rsidP="00851B90">
            <w:pPr>
              <w:spacing w:after="375" w:line="240" w:lineRule="atLeas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lastRenderedPageBreak/>
              <w:t>Y Beer</w:t>
            </w:r>
          </w:p>
        </w:tc>
        <w:tc>
          <w:tcPr>
            <w:tcW w:w="2610" w:type="dxa"/>
            <w:shd w:val="clear" w:color="auto" w:fill="92CDDC" w:themeFill="accent5" w:themeFillTint="99"/>
            <w:hideMark/>
          </w:tcPr>
          <w:p w14:paraId="2286451C" w14:textId="0FE39768" w:rsidR="00BF42CA" w:rsidRPr="00851B90" w:rsidRDefault="00BF42CA" w:rsidP="00851B90">
            <w:pPr>
              <w:spacing w:after="375" w:line="240" w:lineRule="atLeast"/>
              <w:jc w:val="center"/>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527</w:t>
            </w:r>
            <w:r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769</w:t>
            </w:r>
          </w:p>
        </w:tc>
        <w:tc>
          <w:tcPr>
            <w:tcW w:w="1980" w:type="dxa"/>
            <w:shd w:val="clear" w:color="auto" w:fill="92CDDC" w:themeFill="accent5" w:themeFillTint="99"/>
            <w:hideMark/>
          </w:tcPr>
          <w:p w14:paraId="141611ED" w14:textId="51A1BB2A"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580</w:t>
            </w:r>
            <w:r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546</w:t>
            </w:r>
          </w:p>
        </w:tc>
        <w:tc>
          <w:tcPr>
            <w:tcW w:w="1710" w:type="dxa"/>
            <w:shd w:val="clear" w:color="auto" w:fill="92CDDC" w:themeFill="accent5" w:themeFillTint="99"/>
            <w:hideMark/>
          </w:tcPr>
          <w:p w14:paraId="2DBA60E7" w14:textId="4C4E9799"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650</w:t>
            </w:r>
            <w:r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211</w:t>
            </w:r>
          </w:p>
        </w:tc>
        <w:tc>
          <w:tcPr>
            <w:tcW w:w="10920" w:type="dxa"/>
            <w:shd w:val="clear" w:color="auto" w:fill="92CDDC" w:themeFill="accent5" w:themeFillTint="99"/>
          </w:tcPr>
          <w:p w14:paraId="700383E9" w14:textId="62351F50" w:rsidR="00BF42CA" w:rsidRPr="00FC6D0D" w:rsidRDefault="00FC6D0D" w:rsidP="00FC6D0D">
            <w:pPr>
              <w:tabs>
                <w:tab w:val="left" w:pos="270"/>
              </w:tabs>
              <w:spacing w:after="375" w:line="240" w:lineRule="atLeast"/>
              <w:rPr>
                <w:rFonts w:ascii="Times New Roman" w:eastAsia="Times New Roman" w:hAnsi="Times New Roman" w:cs="Times New Roman"/>
                <w:sz w:val="18"/>
                <w:szCs w:val="18"/>
              </w:rPr>
            </w:pPr>
            <w:r w:rsidRPr="00FC6D0D">
              <w:rPr>
                <w:rFonts w:ascii="Times New Roman" w:eastAsia="Times New Roman" w:hAnsi="Times New Roman" w:cs="Times New Roman"/>
                <w:sz w:val="18"/>
                <w:szCs w:val="18"/>
              </w:rPr>
              <w:tab/>
              <w:t>777.812</w:t>
            </w:r>
          </w:p>
        </w:tc>
      </w:tr>
      <w:tr w:rsidR="00FC6D0D" w:rsidRPr="00FC6D0D" w14:paraId="6A248E7F" w14:textId="51E88179" w:rsidTr="005F6A61">
        <w:tc>
          <w:tcPr>
            <w:tcW w:w="2970" w:type="dxa"/>
            <w:shd w:val="clear" w:color="auto" w:fill="92CDDC" w:themeFill="accent5" w:themeFillTint="99"/>
            <w:hideMark/>
          </w:tcPr>
          <w:p w14:paraId="26A0C6A7" w14:textId="77777777" w:rsidR="00BF42CA" w:rsidRPr="00851B90" w:rsidRDefault="00BF42CA" w:rsidP="00851B90">
            <w:pPr>
              <w:spacing w:after="375" w:line="240" w:lineRule="atLeas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Z Beer</w:t>
            </w:r>
          </w:p>
        </w:tc>
        <w:tc>
          <w:tcPr>
            <w:tcW w:w="2610" w:type="dxa"/>
            <w:shd w:val="clear" w:color="auto" w:fill="92CDDC" w:themeFill="accent5" w:themeFillTint="99"/>
            <w:hideMark/>
          </w:tcPr>
          <w:p w14:paraId="00F1B08A" w14:textId="60DB43A0"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278</w:t>
            </w:r>
            <w:r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545</w:t>
            </w:r>
          </w:p>
        </w:tc>
        <w:tc>
          <w:tcPr>
            <w:tcW w:w="1980" w:type="dxa"/>
            <w:shd w:val="clear" w:color="auto" w:fill="92CDDC" w:themeFill="accent5" w:themeFillTint="99"/>
            <w:hideMark/>
          </w:tcPr>
          <w:p w14:paraId="530E56A1" w14:textId="5C48EBF3"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306</w:t>
            </w:r>
            <w:r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400</w:t>
            </w:r>
          </w:p>
        </w:tc>
        <w:tc>
          <w:tcPr>
            <w:tcW w:w="1710" w:type="dxa"/>
            <w:shd w:val="clear" w:color="auto" w:fill="92CDDC" w:themeFill="accent5" w:themeFillTint="99"/>
            <w:hideMark/>
          </w:tcPr>
          <w:p w14:paraId="681E36AE" w14:textId="6B334E8D"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343</w:t>
            </w:r>
            <w:r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167</w:t>
            </w:r>
          </w:p>
        </w:tc>
        <w:tc>
          <w:tcPr>
            <w:tcW w:w="10920" w:type="dxa"/>
            <w:shd w:val="clear" w:color="auto" w:fill="92CDDC" w:themeFill="accent5" w:themeFillTint="99"/>
          </w:tcPr>
          <w:p w14:paraId="5FBBD44C" w14:textId="08589003" w:rsidR="00BF42CA" w:rsidRPr="00FC6D0D" w:rsidRDefault="00FC6D0D" w:rsidP="00FC6D0D">
            <w:pPr>
              <w:tabs>
                <w:tab w:val="left" w:pos="390"/>
              </w:tabs>
              <w:spacing w:after="375" w:line="240" w:lineRule="atLeast"/>
              <w:rPr>
                <w:rFonts w:ascii="Times New Roman" w:eastAsia="Times New Roman" w:hAnsi="Times New Roman" w:cs="Times New Roman"/>
                <w:sz w:val="18"/>
                <w:szCs w:val="18"/>
              </w:rPr>
            </w:pPr>
            <w:r w:rsidRPr="00FC6D0D">
              <w:rPr>
                <w:rFonts w:ascii="Times New Roman" w:eastAsia="Times New Roman" w:hAnsi="Times New Roman" w:cs="Times New Roman"/>
                <w:sz w:val="18"/>
                <w:szCs w:val="18"/>
              </w:rPr>
              <w:tab/>
              <w:t>401,123</w:t>
            </w:r>
          </w:p>
        </w:tc>
      </w:tr>
      <w:tr w:rsidR="00FC6D0D" w:rsidRPr="00FC6D0D" w14:paraId="498A017A" w14:textId="43CC638A" w:rsidTr="005F6A61">
        <w:tc>
          <w:tcPr>
            <w:tcW w:w="2970" w:type="dxa"/>
            <w:shd w:val="clear" w:color="auto" w:fill="92CDDC" w:themeFill="accent5" w:themeFillTint="99"/>
            <w:hideMark/>
          </w:tcPr>
          <w:p w14:paraId="177B7D73" w14:textId="77777777" w:rsidR="00BF42CA" w:rsidRPr="00851B90" w:rsidRDefault="00BF42CA" w:rsidP="00851B90">
            <w:pPr>
              <w:spacing w:after="375" w:line="240" w:lineRule="atLeast"/>
              <w:rPr>
                <w:rFonts w:ascii="Times New Roman" w:eastAsia="Times New Roman" w:hAnsi="Times New Roman" w:cs="Times New Roman"/>
                <w:b/>
                <w:bCs/>
                <w:caps/>
                <w:sz w:val="18"/>
                <w:szCs w:val="18"/>
              </w:rPr>
            </w:pPr>
            <w:r w:rsidRPr="00851B90">
              <w:rPr>
                <w:rFonts w:ascii="Times New Roman" w:eastAsia="Times New Roman" w:hAnsi="Times New Roman" w:cs="Times New Roman"/>
                <w:b/>
                <w:bCs/>
                <w:caps/>
                <w:sz w:val="18"/>
                <w:szCs w:val="18"/>
              </w:rPr>
              <w:t>TOTAL SALES</w:t>
            </w:r>
          </w:p>
        </w:tc>
        <w:tc>
          <w:tcPr>
            <w:tcW w:w="2610" w:type="dxa"/>
            <w:shd w:val="clear" w:color="auto" w:fill="92CDDC" w:themeFill="accent5" w:themeFillTint="99"/>
            <w:hideMark/>
          </w:tcPr>
          <w:p w14:paraId="77885A0C" w14:textId="4410F050" w:rsidR="00BF42CA" w:rsidRPr="00851B90" w:rsidRDefault="00BF42CA" w:rsidP="00851B90">
            <w:pPr>
              <w:spacing w:after="375" w:line="240" w:lineRule="atLeast"/>
              <w:jc w:val="right"/>
              <w:rPr>
                <w:rFonts w:ascii="Times New Roman" w:eastAsia="Times New Roman" w:hAnsi="Times New Roman" w:cs="Times New Roman"/>
                <w:b/>
                <w:bCs/>
                <w:caps/>
                <w:sz w:val="18"/>
                <w:szCs w:val="18"/>
              </w:rPr>
            </w:pPr>
            <w:r w:rsidRPr="00851B90">
              <w:rPr>
                <w:rFonts w:ascii="Times New Roman" w:eastAsia="Times New Roman" w:hAnsi="Times New Roman" w:cs="Times New Roman"/>
                <w:b/>
                <w:bCs/>
                <w:caps/>
                <w:sz w:val="18"/>
                <w:szCs w:val="18"/>
              </w:rPr>
              <w:t>$1,466</w:t>
            </w:r>
            <w:r w:rsidRPr="00FC6D0D">
              <w:rPr>
                <w:rFonts w:ascii="Times New Roman" w:eastAsia="Times New Roman" w:hAnsi="Times New Roman" w:cs="Times New Roman"/>
                <w:b/>
                <w:bCs/>
                <w:caps/>
                <w:sz w:val="18"/>
                <w:szCs w:val="18"/>
              </w:rPr>
              <w:t>.</w:t>
            </w:r>
            <w:r w:rsidRPr="00851B90">
              <w:rPr>
                <w:rFonts w:ascii="Times New Roman" w:eastAsia="Times New Roman" w:hAnsi="Times New Roman" w:cs="Times New Roman"/>
                <w:b/>
                <w:bCs/>
                <w:caps/>
                <w:sz w:val="18"/>
                <w:szCs w:val="18"/>
              </w:rPr>
              <w:t>026</w:t>
            </w:r>
          </w:p>
        </w:tc>
        <w:tc>
          <w:tcPr>
            <w:tcW w:w="1980" w:type="dxa"/>
            <w:shd w:val="clear" w:color="auto" w:fill="92CDDC" w:themeFill="accent5" w:themeFillTint="99"/>
            <w:hideMark/>
          </w:tcPr>
          <w:p w14:paraId="44F3842E" w14:textId="24254CB9" w:rsidR="00BF42CA" w:rsidRPr="00851B90" w:rsidRDefault="00BF42CA" w:rsidP="00851B90">
            <w:pPr>
              <w:spacing w:after="375" w:line="240" w:lineRule="atLeast"/>
              <w:jc w:val="right"/>
              <w:rPr>
                <w:rFonts w:ascii="Times New Roman" w:eastAsia="Times New Roman" w:hAnsi="Times New Roman" w:cs="Times New Roman"/>
                <w:b/>
                <w:bCs/>
                <w:caps/>
                <w:sz w:val="18"/>
                <w:szCs w:val="18"/>
              </w:rPr>
            </w:pPr>
            <w:r w:rsidRPr="00851B90">
              <w:rPr>
                <w:rFonts w:ascii="Times New Roman" w:eastAsia="Times New Roman" w:hAnsi="Times New Roman" w:cs="Times New Roman"/>
                <w:b/>
                <w:bCs/>
                <w:caps/>
                <w:sz w:val="18"/>
                <w:szCs w:val="18"/>
              </w:rPr>
              <w:t>$1,612</w:t>
            </w:r>
            <w:r w:rsidRPr="00FC6D0D">
              <w:rPr>
                <w:rFonts w:ascii="Times New Roman" w:eastAsia="Times New Roman" w:hAnsi="Times New Roman" w:cs="Times New Roman"/>
                <w:b/>
                <w:bCs/>
                <w:caps/>
                <w:sz w:val="18"/>
                <w:szCs w:val="18"/>
              </w:rPr>
              <w:t>.</w:t>
            </w:r>
            <w:r w:rsidRPr="00851B90">
              <w:rPr>
                <w:rFonts w:ascii="Times New Roman" w:eastAsia="Times New Roman" w:hAnsi="Times New Roman" w:cs="Times New Roman"/>
                <w:b/>
                <w:bCs/>
                <w:caps/>
                <w:sz w:val="18"/>
                <w:szCs w:val="18"/>
              </w:rPr>
              <w:t>629</w:t>
            </w:r>
          </w:p>
        </w:tc>
        <w:tc>
          <w:tcPr>
            <w:tcW w:w="1710" w:type="dxa"/>
            <w:shd w:val="clear" w:color="auto" w:fill="92CDDC" w:themeFill="accent5" w:themeFillTint="99"/>
            <w:hideMark/>
          </w:tcPr>
          <w:p w14:paraId="4D22C26F" w14:textId="6AC7FF5A" w:rsidR="00BF42CA" w:rsidRPr="00851B90" w:rsidRDefault="00BF42CA" w:rsidP="00851B90">
            <w:pPr>
              <w:spacing w:after="375" w:line="240" w:lineRule="atLeast"/>
              <w:jc w:val="right"/>
              <w:rPr>
                <w:rFonts w:ascii="Times New Roman" w:eastAsia="Times New Roman" w:hAnsi="Times New Roman" w:cs="Times New Roman"/>
                <w:b/>
                <w:bCs/>
                <w:caps/>
                <w:sz w:val="18"/>
                <w:szCs w:val="18"/>
              </w:rPr>
            </w:pPr>
            <w:r w:rsidRPr="00851B90">
              <w:rPr>
                <w:rFonts w:ascii="Times New Roman" w:eastAsia="Times New Roman" w:hAnsi="Times New Roman" w:cs="Times New Roman"/>
                <w:b/>
                <w:bCs/>
                <w:caps/>
                <w:sz w:val="18"/>
                <w:szCs w:val="18"/>
              </w:rPr>
              <w:t>$1,806</w:t>
            </w:r>
            <w:r w:rsidRPr="00FC6D0D">
              <w:rPr>
                <w:rFonts w:ascii="Times New Roman" w:eastAsia="Times New Roman" w:hAnsi="Times New Roman" w:cs="Times New Roman"/>
                <w:b/>
                <w:bCs/>
                <w:caps/>
                <w:sz w:val="18"/>
                <w:szCs w:val="18"/>
              </w:rPr>
              <w:t>.</w:t>
            </w:r>
            <w:r w:rsidRPr="00851B90">
              <w:rPr>
                <w:rFonts w:ascii="Times New Roman" w:eastAsia="Times New Roman" w:hAnsi="Times New Roman" w:cs="Times New Roman"/>
                <w:b/>
                <w:bCs/>
                <w:caps/>
                <w:sz w:val="18"/>
                <w:szCs w:val="18"/>
              </w:rPr>
              <w:t>144</w:t>
            </w:r>
          </w:p>
        </w:tc>
        <w:tc>
          <w:tcPr>
            <w:tcW w:w="10920" w:type="dxa"/>
            <w:shd w:val="clear" w:color="auto" w:fill="92CDDC" w:themeFill="accent5" w:themeFillTint="99"/>
          </w:tcPr>
          <w:p w14:paraId="13138F9C" w14:textId="6C6B4620" w:rsidR="00BF42CA" w:rsidRPr="00FC6D0D" w:rsidRDefault="00FC6D0D" w:rsidP="00FC6D0D">
            <w:pPr>
              <w:tabs>
                <w:tab w:val="left" w:pos="180"/>
              </w:tabs>
              <w:spacing w:after="375" w:line="240" w:lineRule="atLeast"/>
              <w:rPr>
                <w:rFonts w:ascii="Times New Roman" w:eastAsia="Times New Roman" w:hAnsi="Times New Roman" w:cs="Times New Roman"/>
                <w:b/>
                <w:bCs/>
                <w:caps/>
                <w:sz w:val="18"/>
                <w:szCs w:val="18"/>
              </w:rPr>
            </w:pPr>
            <w:r w:rsidRPr="00FC6D0D">
              <w:rPr>
                <w:rFonts w:ascii="Times New Roman" w:eastAsia="Times New Roman" w:hAnsi="Times New Roman" w:cs="Times New Roman"/>
                <w:b/>
                <w:bCs/>
                <w:caps/>
                <w:sz w:val="18"/>
                <w:szCs w:val="18"/>
              </w:rPr>
              <w:tab/>
              <w:t>$2,093. 076</w:t>
            </w:r>
          </w:p>
        </w:tc>
      </w:tr>
      <w:tr w:rsidR="00FC6D0D" w:rsidRPr="00FC6D0D" w14:paraId="71BC08A1" w14:textId="70790B6A" w:rsidTr="005F6A61">
        <w:tc>
          <w:tcPr>
            <w:tcW w:w="2970" w:type="dxa"/>
            <w:shd w:val="clear" w:color="auto" w:fill="92CDDC" w:themeFill="accent5" w:themeFillTint="99"/>
            <w:hideMark/>
          </w:tcPr>
          <w:p w14:paraId="4E678767" w14:textId="77777777" w:rsidR="00BF42CA" w:rsidRPr="00851B90" w:rsidRDefault="00BF42CA" w:rsidP="00851B90">
            <w:pPr>
              <w:spacing w:after="375" w:line="240" w:lineRule="atLeas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Direct Cost of Sales</w:t>
            </w:r>
          </w:p>
        </w:tc>
        <w:tc>
          <w:tcPr>
            <w:tcW w:w="2610" w:type="dxa"/>
            <w:shd w:val="clear" w:color="auto" w:fill="92CDDC" w:themeFill="accent5" w:themeFillTint="99"/>
            <w:hideMark/>
          </w:tcPr>
          <w:p w14:paraId="1C536800" w14:textId="39D7F166" w:rsidR="00BF42CA" w:rsidRPr="00FC6D0D"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Year 1</w:t>
            </w:r>
            <w:r w:rsidRPr="00FC6D0D">
              <w:rPr>
                <w:rFonts w:ascii="Times New Roman" w:eastAsia="Times New Roman" w:hAnsi="Times New Roman" w:cs="Times New Roman"/>
                <w:sz w:val="18"/>
                <w:szCs w:val="18"/>
              </w:rPr>
              <w:t xml:space="preserve"> </w:t>
            </w:r>
            <w:r w:rsidRPr="00FC6D0D">
              <w:rPr>
                <w:rFonts w:ascii="Times New Roman" w:eastAsia="Times New Roman" w:hAnsi="Times New Roman" w:cs="Times New Roman"/>
                <w:b/>
                <w:bCs/>
                <w:caps/>
                <w:sz w:val="18"/>
                <w:szCs w:val="18"/>
              </w:rPr>
              <w:t>($‘000’)</w:t>
            </w:r>
          </w:p>
          <w:p w14:paraId="74C24B56" w14:textId="159BFD5C" w:rsidR="00BF42CA" w:rsidRPr="00851B90" w:rsidRDefault="00BF42CA" w:rsidP="00851B90">
            <w:pPr>
              <w:spacing w:after="375" w:line="240" w:lineRule="atLeast"/>
              <w:jc w:val="right"/>
              <w:rPr>
                <w:rFonts w:ascii="Times New Roman" w:eastAsia="Times New Roman" w:hAnsi="Times New Roman" w:cs="Times New Roman"/>
                <w:sz w:val="18"/>
                <w:szCs w:val="18"/>
              </w:rPr>
            </w:pPr>
          </w:p>
        </w:tc>
        <w:tc>
          <w:tcPr>
            <w:tcW w:w="1980" w:type="dxa"/>
            <w:shd w:val="clear" w:color="auto" w:fill="92CDDC" w:themeFill="accent5" w:themeFillTint="99"/>
            <w:hideMark/>
          </w:tcPr>
          <w:p w14:paraId="5CD12909" w14:textId="47C197CE"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Year 2</w:t>
            </w:r>
            <w:r w:rsidRPr="00FC6D0D">
              <w:rPr>
                <w:rFonts w:ascii="Times New Roman" w:eastAsia="Times New Roman" w:hAnsi="Times New Roman" w:cs="Times New Roman"/>
                <w:sz w:val="18"/>
                <w:szCs w:val="18"/>
              </w:rPr>
              <w:t xml:space="preserve"> </w:t>
            </w:r>
            <w:r w:rsidRPr="00FC6D0D">
              <w:rPr>
                <w:rFonts w:ascii="Times New Roman" w:eastAsia="Times New Roman" w:hAnsi="Times New Roman" w:cs="Times New Roman"/>
                <w:b/>
                <w:bCs/>
                <w:caps/>
                <w:sz w:val="18"/>
                <w:szCs w:val="18"/>
              </w:rPr>
              <w:t>($‘000’)</w:t>
            </w:r>
          </w:p>
        </w:tc>
        <w:tc>
          <w:tcPr>
            <w:tcW w:w="1710" w:type="dxa"/>
            <w:shd w:val="clear" w:color="auto" w:fill="92CDDC" w:themeFill="accent5" w:themeFillTint="99"/>
            <w:hideMark/>
          </w:tcPr>
          <w:p w14:paraId="5F2035C7" w14:textId="6185E008"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Year 3</w:t>
            </w:r>
            <w:r w:rsidRPr="00FC6D0D">
              <w:rPr>
                <w:rFonts w:ascii="Times New Roman" w:eastAsia="Times New Roman" w:hAnsi="Times New Roman" w:cs="Times New Roman"/>
                <w:sz w:val="18"/>
                <w:szCs w:val="18"/>
              </w:rPr>
              <w:t xml:space="preserve"> </w:t>
            </w:r>
            <w:r w:rsidRPr="00FC6D0D">
              <w:rPr>
                <w:rFonts w:ascii="Times New Roman" w:eastAsia="Times New Roman" w:hAnsi="Times New Roman" w:cs="Times New Roman"/>
                <w:b/>
                <w:bCs/>
                <w:caps/>
                <w:sz w:val="18"/>
                <w:szCs w:val="18"/>
              </w:rPr>
              <w:t>($‘000’)</w:t>
            </w:r>
          </w:p>
        </w:tc>
        <w:tc>
          <w:tcPr>
            <w:tcW w:w="10920" w:type="dxa"/>
            <w:shd w:val="clear" w:color="auto" w:fill="92CDDC" w:themeFill="accent5" w:themeFillTint="99"/>
          </w:tcPr>
          <w:p w14:paraId="6EB7E71A" w14:textId="5053C839" w:rsidR="00BF42CA" w:rsidRPr="00FC6D0D" w:rsidRDefault="00FC6D0D" w:rsidP="00FC6D0D">
            <w:pPr>
              <w:tabs>
                <w:tab w:val="left" w:pos="420"/>
              </w:tabs>
              <w:spacing w:after="375" w:line="240" w:lineRule="atLeast"/>
              <w:rPr>
                <w:rFonts w:ascii="Times New Roman" w:eastAsia="Times New Roman" w:hAnsi="Times New Roman" w:cs="Times New Roman"/>
                <w:sz w:val="18"/>
                <w:szCs w:val="18"/>
              </w:rPr>
            </w:pPr>
            <w:r w:rsidRPr="00FC6D0D">
              <w:rPr>
                <w:rFonts w:ascii="Times New Roman" w:eastAsia="Times New Roman" w:hAnsi="Times New Roman" w:cs="Times New Roman"/>
                <w:sz w:val="18"/>
                <w:szCs w:val="18"/>
              </w:rPr>
              <w:t xml:space="preserve">Year 4 </w:t>
            </w:r>
            <w:r w:rsidRPr="00FC6D0D">
              <w:rPr>
                <w:rFonts w:ascii="Times New Roman" w:eastAsia="Times New Roman" w:hAnsi="Times New Roman" w:cs="Times New Roman"/>
                <w:b/>
                <w:bCs/>
                <w:caps/>
                <w:sz w:val="18"/>
                <w:szCs w:val="18"/>
              </w:rPr>
              <w:t>($‘000’)</w:t>
            </w:r>
          </w:p>
        </w:tc>
      </w:tr>
      <w:tr w:rsidR="00FC6D0D" w:rsidRPr="00FC6D0D" w14:paraId="477DB059" w14:textId="2029CB8E" w:rsidTr="005F6A61">
        <w:tc>
          <w:tcPr>
            <w:tcW w:w="2970" w:type="dxa"/>
            <w:shd w:val="clear" w:color="auto" w:fill="92CDDC" w:themeFill="accent5" w:themeFillTint="99"/>
            <w:hideMark/>
          </w:tcPr>
          <w:p w14:paraId="55A3F38F" w14:textId="77777777" w:rsidR="00BF42CA" w:rsidRPr="00851B90" w:rsidRDefault="00BF42CA" w:rsidP="00851B90">
            <w:pPr>
              <w:spacing w:after="375" w:line="240" w:lineRule="atLeas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X Beer</w:t>
            </w:r>
          </w:p>
        </w:tc>
        <w:tc>
          <w:tcPr>
            <w:tcW w:w="2610" w:type="dxa"/>
            <w:shd w:val="clear" w:color="auto" w:fill="92CDDC" w:themeFill="accent5" w:themeFillTint="99"/>
            <w:hideMark/>
          </w:tcPr>
          <w:p w14:paraId="0DC3A485" w14:textId="76C4034A"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369</w:t>
            </w:r>
            <w:r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439</w:t>
            </w:r>
          </w:p>
        </w:tc>
        <w:tc>
          <w:tcPr>
            <w:tcW w:w="1980" w:type="dxa"/>
            <w:shd w:val="clear" w:color="auto" w:fill="92CDDC" w:themeFill="accent5" w:themeFillTint="99"/>
            <w:hideMark/>
          </w:tcPr>
          <w:p w14:paraId="258B478D" w14:textId="32C59B22"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406</w:t>
            </w:r>
            <w:r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383</w:t>
            </w:r>
          </w:p>
        </w:tc>
        <w:tc>
          <w:tcPr>
            <w:tcW w:w="1710" w:type="dxa"/>
            <w:shd w:val="clear" w:color="auto" w:fill="92CDDC" w:themeFill="accent5" w:themeFillTint="99"/>
            <w:hideMark/>
          </w:tcPr>
          <w:p w14:paraId="6B44BFC4" w14:textId="46B0002E"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455</w:t>
            </w:r>
            <w:r w:rsidR="00FC6D0D"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149</w:t>
            </w:r>
          </w:p>
        </w:tc>
        <w:tc>
          <w:tcPr>
            <w:tcW w:w="10920" w:type="dxa"/>
            <w:shd w:val="clear" w:color="auto" w:fill="92CDDC" w:themeFill="accent5" w:themeFillTint="99"/>
          </w:tcPr>
          <w:p w14:paraId="7E72CAD8" w14:textId="6F5DC95C" w:rsidR="00BF42CA" w:rsidRPr="00FC6D0D" w:rsidRDefault="00FC6D0D" w:rsidP="00FC6D0D">
            <w:pPr>
              <w:tabs>
                <w:tab w:val="left" w:pos="465"/>
              </w:tabs>
              <w:spacing w:after="375" w:line="240" w:lineRule="atLeast"/>
              <w:rPr>
                <w:rFonts w:ascii="Times New Roman" w:eastAsia="Times New Roman" w:hAnsi="Times New Roman" w:cs="Times New Roman"/>
                <w:sz w:val="18"/>
                <w:szCs w:val="18"/>
              </w:rPr>
            </w:pPr>
            <w:r w:rsidRPr="00FC6D0D">
              <w:rPr>
                <w:rFonts w:ascii="Times New Roman" w:eastAsia="Times New Roman" w:hAnsi="Times New Roman" w:cs="Times New Roman"/>
                <w:sz w:val="18"/>
                <w:szCs w:val="18"/>
              </w:rPr>
              <w:tab/>
              <w:t>487.452</w:t>
            </w:r>
          </w:p>
        </w:tc>
      </w:tr>
      <w:tr w:rsidR="00FC6D0D" w:rsidRPr="00FC6D0D" w14:paraId="573A0192" w14:textId="14DCAC85" w:rsidTr="005F6A61">
        <w:tc>
          <w:tcPr>
            <w:tcW w:w="2970" w:type="dxa"/>
            <w:shd w:val="clear" w:color="auto" w:fill="92CDDC" w:themeFill="accent5" w:themeFillTint="99"/>
            <w:hideMark/>
          </w:tcPr>
          <w:p w14:paraId="3BE320C5" w14:textId="77777777" w:rsidR="00BF42CA" w:rsidRPr="00851B90" w:rsidRDefault="00BF42CA" w:rsidP="00851B90">
            <w:pPr>
              <w:spacing w:after="375" w:line="240" w:lineRule="atLeas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Y Beer</w:t>
            </w:r>
          </w:p>
        </w:tc>
        <w:tc>
          <w:tcPr>
            <w:tcW w:w="2610" w:type="dxa"/>
            <w:shd w:val="clear" w:color="auto" w:fill="92CDDC" w:themeFill="accent5" w:themeFillTint="99"/>
            <w:hideMark/>
          </w:tcPr>
          <w:p w14:paraId="136D08A0" w14:textId="7E3D9BF0"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295</w:t>
            </w:r>
            <w:r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551</w:t>
            </w:r>
          </w:p>
        </w:tc>
        <w:tc>
          <w:tcPr>
            <w:tcW w:w="1980" w:type="dxa"/>
            <w:shd w:val="clear" w:color="auto" w:fill="92CDDC" w:themeFill="accent5" w:themeFillTint="99"/>
            <w:hideMark/>
          </w:tcPr>
          <w:p w14:paraId="58F09A8B" w14:textId="1C943F80"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325</w:t>
            </w:r>
            <w:r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106</w:t>
            </w:r>
          </w:p>
        </w:tc>
        <w:tc>
          <w:tcPr>
            <w:tcW w:w="1710" w:type="dxa"/>
            <w:shd w:val="clear" w:color="auto" w:fill="92CDDC" w:themeFill="accent5" w:themeFillTint="99"/>
            <w:hideMark/>
          </w:tcPr>
          <w:p w14:paraId="2165BE15" w14:textId="7E54C7F8"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364</w:t>
            </w:r>
            <w:r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118</w:t>
            </w:r>
          </w:p>
        </w:tc>
        <w:tc>
          <w:tcPr>
            <w:tcW w:w="10920" w:type="dxa"/>
            <w:shd w:val="clear" w:color="auto" w:fill="92CDDC" w:themeFill="accent5" w:themeFillTint="99"/>
          </w:tcPr>
          <w:p w14:paraId="70D31B18" w14:textId="71EAA112" w:rsidR="00BF42CA" w:rsidRPr="00FC6D0D" w:rsidRDefault="00FC6D0D" w:rsidP="00FC6D0D">
            <w:pPr>
              <w:tabs>
                <w:tab w:val="left" w:pos="285"/>
              </w:tabs>
              <w:spacing w:after="375" w:line="240" w:lineRule="atLeast"/>
              <w:rPr>
                <w:rFonts w:ascii="Times New Roman" w:eastAsia="Times New Roman" w:hAnsi="Times New Roman" w:cs="Times New Roman"/>
                <w:sz w:val="18"/>
                <w:szCs w:val="18"/>
              </w:rPr>
            </w:pPr>
            <w:r w:rsidRPr="00FC6D0D">
              <w:rPr>
                <w:rFonts w:ascii="Times New Roman" w:eastAsia="Times New Roman" w:hAnsi="Times New Roman" w:cs="Times New Roman"/>
                <w:sz w:val="18"/>
                <w:szCs w:val="18"/>
              </w:rPr>
              <w:tab/>
              <w:t>397.001</w:t>
            </w:r>
          </w:p>
        </w:tc>
      </w:tr>
      <w:tr w:rsidR="00FC6D0D" w:rsidRPr="00FC6D0D" w14:paraId="34E18DF7" w14:textId="6DC34B12" w:rsidTr="005F6A61">
        <w:tc>
          <w:tcPr>
            <w:tcW w:w="2970" w:type="dxa"/>
            <w:shd w:val="clear" w:color="auto" w:fill="92CDDC" w:themeFill="accent5" w:themeFillTint="99"/>
            <w:hideMark/>
          </w:tcPr>
          <w:p w14:paraId="675B24FD" w14:textId="77777777" w:rsidR="00BF42CA" w:rsidRPr="00851B90" w:rsidRDefault="00BF42CA" w:rsidP="00851B90">
            <w:pPr>
              <w:spacing w:after="375" w:line="240" w:lineRule="atLeas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Z Beer</w:t>
            </w:r>
          </w:p>
        </w:tc>
        <w:tc>
          <w:tcPr>
            <w:tcW w:w="2610" w:type="dxa"/>
            <w:shd w:val="clear" w:color="auto" w:fill="92CDDC" w:themeFill="accent5" w:themeFillTint="99"/>
            <w:hideMark/>
          </w:tcPr>
          <w:p w14:paraId="2EA6EDC8" w14:textId="38871994"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155</w:t>
            </w:r>
            <w:r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985</w:t>
            </w:r>
          </w:p>
        </w:tc>
        <w:tc>
          <w:tcPr>
            <w:tcW w:w="1980" w:type="dxa"/>
            <w:shd w:val="clear" w:color="auto" w:fill="92CDDC" w:themeFill="accent5" w:themeFillTint="99"/>
            <w:hideMark/>
          </w:tcPr>
          <w:p w14:paraId="54FCCC66" w14:textId="6D24FDDF"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171</w:t>
            </w:r>
            <w:r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584</w:t>
            </w:r>
          </w:p>
        </w:tc>
        <w:tc>
          <w:tcPr>
            <w:tcW w:w="1710" w:type="dxa"/>
            <w:shd w:val="clear" w:color="auto" w:fill="92CDDC" w:themeFill="accent5" w:themeFillTint="99"/>
            <w:hideMark/>
          </w:tcPr>
          <w:p w14:paraId="013A4E7C" w14:textId="1F911738" w:rsidR="00BF42CA" w:rsidRPr="00851B90" w:rsidRDefault="00BF42CA" w:rsidP="00851B90">
            <w:pPr>
              <w:spacing w:after="375" w:line="240" w:lineRule="atLeast"/>
              <w:jc w:val="right"/>
              <w:rPr>
                <w:rFonts w:ascii="Times New Roman" w:eastAsia="Times New Roman" w:hAnsi="Times New Roman" w:cs="Times New Roman"/>
                <w:sz w:val="18"/>
                <w:szCs w:val="18"/>
              </w:rPr>
            </w:pPr>
            <w:r w:rsidRPr="00851B90">
              <w:rPr>
                <w:rFonts w:ascii="Times New Roman" w:eastAsia="Times New Roman" w:hAnsi="Times New Roman" w:cs="Times New Roman"/>
                <w:sz w:val="18"/>
                <w:szCs w:val="18"/>
              </w:rPr>
              <w:t>192</w:t>
            </w:r>
            <w:r w:rsidRPr="00FC6D0D">
              <w:rPr>
                <w:rFonts w:ascii="Times New Roman" w:eastAsia="Times New Roman" w:hAnsi="Times New Roman" w:cs="Times New Roman"/>
                <w:sz w:val="18"/>
                <w:szCs w:val="18"/>
              </w:rPr>
              <w:t>.</w:t>
            </w:r>
            <w:r w:rsidRPr="00851B90">
              <w:rPr>
                <w:rFonts w:ascii="Times New Roman" w:eastAsia="Times New Roman" w:hAnsi="Times New Roman" w:cs="Times New Roman"/>
                <w:sz w:val="18"/>
                <w:szCs w:val="18"/>
              </w:rPr>
              <w:t>174</w:t>
            </w:r>
          </w:p>
        </w:tc>
        <w:tc>
          <w:tcPr>
            <w:tcW w:w="10920" w:type="dxa"/>
            <w:shd w:val="clear" w:color="auto" w:fill="92CDDC" w:themeFill="accent5" w:themeFillTint="99"/>
          </w:tcPr>
          <w:p w14:paraId="7823EC58" w14:textId="1085D04E" w:rsidR="00BF42CA" w:rsidRPr="00FC6D0D" w:rsidRDefault="00FC6D0D" w:rsidP="00FC6D0D">
            <w:pPr>
              <w:tabs>
                <w:tab w:val="left" w:pos="210"/>
              </w:tabs>
              <w:spacing w:after="375" w:line="240" w:lineRule="atLeast"/>
              <w:rPr>
                <w:rFonts w:ascii="Times New Roman" w:eastAsia="Times New Roman" w:hAnsi="Times New Roman" w:cs="Times New Roman"/>
                <w:sz w:val="18"/>
                <w:szCs w:val="18"/>
              </w:rPr>
            </w:pPr>
            <w:r w:rsidRPr="00FC6D0D">
              <w:rPr>
                <w:rFonts w:ascii="Times New Roman" w:eastAsia="Times New Roman" w:hAnsi="Times New Roman" w:cs="Times New Roman"/>
                <w:sz w:val="18"/>
                <w:szCs w:val="18"/>
              </w:rPr>
              <w:tab/>
              <w:t>201.439</w:t>
            </w:r>
          </w:p>
        </w:tc>
      </w:tr>
      <w:tr w:rsidR="00FC6D0D" w:rsidRPr="00FC6D0D" w14:paraId="4A913EEA" w14:textId="152EE116" w:rsidTr="005F6A61">
        <w:tc>
          <w:tcPr>
            <w:tcW w:w="2970" w:type="dxa"/>
            <w:shd w:val="clear" w:color="auto" w:fill="92CDDC" w:themeFill="accent5" w:themeFillTint="99"/>
            <w:hideMark/>
          </w:tcPr>
          <w:p w14:paraId="4C1008EF" w14:textId="3E19867E" w:rsidR="00BF42CA" w:rsidRPr="00851B90" w:rsidRDefault="00FC6D0D" w:rsidP="00851B90">
            <w:pPr>
              <w:spacing w:after="375" w:line="240" w:lineRule="atLeast"/>
              <w:rPr>
                <w:rFonts w:ascii="Times New Roman" w:eastAsia="Times New Roman" w:hAnsi="Times New Roman" w:cs="Times New Roman"/>
                <w:b/>
                <w:sz w:val="18"/>
                <w:szCs w:val="18"/>
              </w:rPr>
            </w:pPr>
            <w:r w:rsidRPr="00FC6D0D">
              <w:rPr>
                <w:rFonts w:ascii="Times New Roman" w:eastAsia="Times New Roman" w:hAnsi="Times New Roman" w:cs="Times New Roman"/>
                <w:b/>
                <w:sz w:val="18"/>
                <w:szCs w:val="18"/>
              </w:rPr>
              <w:t>T</w:t>
            </w:r>
            <w:r w:rsidR="00BF42CA" w:rsidRPr="00851B90">
              <w:rPr>
                <w:rFonts w:ascii="Times New Roman" w:eastAsia="Times New Roman" w:hAnsi="Times New Roman" w:cs="Times New Roman"/>
                <w:b/>
                <w:sz w:val="18"/>
                <w:szCs w:val="18"/>
              </w:rPr>
              <w:t>otal Direct Cost of Sales</w:t>
            </w:r>
          </w:p>
        </w:tc>
        <w:tc>
          <w:tcPr>
            <w:tcW w:w="2610" w:type="dxa"/>
            <w:shd w:val="clear" w:color="auto" w:fill="92CDDC" w:themeFill="accent5" w:themeFillTint="99"/>
            <w:hideMark/>
          </w:tcPr>
          <w:p w14:paraId="1E3393C1" w14:textId="2630B0EA" w:rsidR="00BF42CA" w:rsidRPr="00851B90" w:rsidRDefault="00BF42CA" w:rsidP="00851B90">
            <w:pPr>
              <w:spacing w:after="375" w:line="240" w:lineRule="atLeast"/>
              <w:jc w:val="right"/>
              <w:rPr>
                <w:rFonts w:ascii="Times New Roman" w:eastAsia="Times New Roman" w:hAnsi="Times New Roman" w:cs="Times New Roman"/>
                <w:b/>
                <w:sz w:val="18"/>
                <w:szCs w:val="18"/>
              </w:rPr>
            </w:pPr>
            <w:r w:rsidRPr="00851B90">
              <w:rPr>
                <w:rFonts w:ascii="Times New Roman" w:eastAsia="Times New Roman" w:hAnsi="Times New Roman" w:cs="Times New Roman"/>
                <w:b/>
                <w:sz w:val="18"/>
                <w:szCs w:val="18"/>
              </w:rPr>
              <w:t>820</w:t>
            </w:r>
            <w:r w:rsidRPr="00FC6D0D">
              <w:rPr>
                <w:rFonts w:ascii="Times New Roman" w:eastAsia="Times New Roman" w:hAnsi="Times New Roman" w:cs="Times New Roman"/>
                <w:b/>
                <w:sz w:val="18"/>
                <w:szCs w:val="18"/>
              </w:rPr>
              <w:t>.</w:t>
            </w:r>
            <w:r w:rsidRPr="00851B90">
              <w:rPr>
                <w:rFonts w:ascii="Times New Roman" w:eastAsia="Times New Roman" w:hAnsi="Times New Roman" w:cs="Times New Roman"/>
                <w:b/>
                <w:sz w:val="18"/>
                <w:szCs w:val="18"/>
              </w:rPr>
              <w:t>975</w:t>
            </w:r>
          </w:p>
        </w:tc>
        <w:tc>
          <w:tcPr>
            <w:tcW w:w="1980" w:type="dxa"/>
            <w:shd w:val="clear" w:color="auto" w:fill="92CDDC" w:themeFill="accent5" w:themeFillTint="99"/>
            <w:hideMark/>
          </w:tcPr>
          <w:p w14:paraId="3BB80384" w14:textId="38DC8724" w:rsidR="00BF42CA" w:rsidRPr="00851B90" w:rsidRDefault="00BF42CA" w:rsidP="00851B90">
            <w:pPr>
              <w:spacing w:after="375" w:line="240" w:lineRule="atLeast"/>
              <w:jc w:val="right"/>
              <w:rPr>
                <w:rFonts w:ascii="Times New Roman" w:eastAsia="Times New Roman" w:hAnsi="Times New Roman" w:cs="Times New Roman"/>
                <w:b/>
                <w:sz w:val="18"/>
                <w:szCs w:val="18"/>
              </w:rPr>
            </w:pPr>
            <w:r w:rsidRPr="00851B90">
              <w:rPr>
                <w:rFonts w:ascii="Times New Roman" w:eastAsia="Times New Roman" w:hAnsi="Times New Roman" w:cs="Times New Roman"/>
                <w:b/>
                <w:sz w:val="18"/>
                <w:szCs w:val="18"/>
              </w:rPr>
              <w:t>903</w:t>
            </w:r>
            <w:r w:rsidRPr="00FC6D0D">
              <w:rPr>
                <w:rFonts w:ascii="Times New Roman" w:eastAsia="Times New Roman" w:hAnsi="Times New Roman" w:cs="Times New Roman"/>
                <w:b/>
                <w:sz w:val="18"/>
                <w:szCs w:val="18"/>
              </w:rPr>
              <w:t>.</w:t>
            </w:r>
            <w:r w:rsidRPr="00851B90">
              <w:rPr>
                <w:rFonts w:ascii="Times New Roman" w:eastAsia="Times New Roman" w:hAnsi="Times New Roman" w:cs="Times New Roman"/>
                <w:b/>
                <w:sz w:val="18"/>
                <w:szCs w:val="18"/>
              </w:rPr>
              <w:t>072</w:t>
            </w:r>
          </w:p>
        </w:tc>
        <w:tc>
          <w:tcPr>
            <w:tcW w:w="1710" w:type="dxa"/>
            <w:shd w:val="clear" w:color="auto" w:fill="92CDDC" w:themeFill="accent5" w:themeFillTint="99"/>
            <w:hideMark/>
          </w:tcPr>
          <w:p w14:paraId="1D6BC5D5" w14:textId="544E489C" w:rsidR="00BF42CA" w:rsidRPr="00851B90" w:rsidRDefault="00BF42CA" w:rsidP="00851B90">
            <w:pPr>
              <w:spacing w:after="375" w:line="240" w:lineRule="atLeast"/>
              <w:jc w:val="right"/>
              <w:rPr>
                <w:rFonts w:ascii="Times New Roman" w:eastAsia="Times New Roman" w:hAnsi="Times New Roman" w:cs="Times New Roman"/>
                <w:b/>
                <w:sz w:val="18"/>
                <w:szCs w:val="18"/>
              </w:rPr>
            </w:pPr>
            <w:r w:rsidRPr="00851B90">
              <w:rPr>
                <w:rFonts w:ascii="Times New Roman" w:eastAsia="Times New Roman" w:hAnsi="Times New Roman" w:cs="Times New Roman"/>
                <w:b/>
                <w:sz w:val="18"/>
                <w:szCs w:val="18"/>
              </w:rPr>
              <w:t>$1,011</w:t>
            </w:r>
            <w:r w:rsidRPr="00FC6D0D">
              <w:rPr>
                <w:rFonts w:ascii="Times New Roman" w:eastAsia="Times New Roman" w:hAnsi="Times New Roman" w:cs="Times New Roman"/>
                <w:b/>
                <w:sz w:val="18"/>
                <w:szCs w:val="18"/>
              </w:rPr>
              <w:t>.</w:t>
            </w:r>
            <w:r w:rsidRPr="00851B90">
              <w:rPr>
                <w:rFonts w:ascii="Times New Roman" w:eastAsia="Times New Roman" w:hAnsi="Times New Roman" w:cs="Times New Roman"/>
                <w:b/>
                <w:sz w:val="18"/>
                <w:szCs w:val="18"/>
              </w:rPr>
              <w:t>441</w:t>
            </w:r>
          </w:p>
        </w:tc>
        <w:tc>
          <w:tcPr>
            <w:tcW w:w="10920" w:type="dxa"/>
            <w:shd w:val="clear" w:color="auto" w:fill="92CDDC" w:themeFill="accent5" w:themeFillTint="99"/>
          </w:tcPr>
          <w:p w14:paraId="427DB8DF" w14:textId="6A52A5F7" w:rsidR="00BF42CA" w:rsidRPr="00FC6D0D" w:rsidRDefault="00FC6D0D" w:rsidP="00FC6D0D">
            <w:pPr>
              <w:tabs>
                <w:tab w:val="left" w:pos="270"/>
              </w:tabs>
              <w:spacing w:after="375" w:line="240" w:lineRule="atLeast"/>
              <w:rPr>
                <w:rFonts w:ascii="Times New Roman" w:eastAsia="Times New Roman" w:hAnsi="Times New Roman" w:cs="Times New Roman"/>
                <w:b/>
                <w:sz w:val="18"/>
                <w:szCs w:val="18"/>
              </w:rPr>
            </w:pPr>
            <w:r w:rsidRPr="00FC6D0D">
              <w:rPr>
                <w:rFonts w:ascii="Times New Roman" w:eastAsia="Times New Roman" w:hAnsi="Times New Roman" w:cs="Times New Roman"/>
                <w:b/>
                <w:sz w:val="18"/>
                <w:szCs w:val="18"/>
              </w:rPr>
              <w:tab/>
              <w:t>$1,085.892</w:t>
            </w:r>
          </w:p>
        </w:tc>
      </w:tr>
    </w:tbl>
    <w:p w14:paraId="1FE1B47C" w14:textId="77777777" w:rsidR="00851B90" w:rsidRPr="00FC6D0D" w:rsidRDefault="00851B90" w:rsidP="00B1204D">
      <w:pPr>
        <w:spacing w:line="480" w:lineRule="auto"/>
        <w:ind w:firstLine="720"/>
        <w:jc w:val="both"/>
        <w:rPr>
          <w:rFonts w:ascii="Times New Roman" w:hAnsi="Times New Roman" w:cs="Times New Roman"/>
          <w:sz w:val="24"/>
          <w:szCs w:val="24"/>
        </w:rPr>
      </w:pPr>
    </w:p>
    <w:p w14:paraId="7A038C9E" w14:textId="69EBDCC1" w:rsidR="00312529" w:rsidRPr="00FC6D0D" w:rsidRDefault="00312529" w:rsidP="00B1204D">
      <w:pPr>
        <w:spacing w:line="480" w:lineRule="auto"/>
        <w:ind w:firstLine="720"/>
        <w:jc w:val="both"/>
        <w:rPr>
          <w:rFonts w:ascii="Times New Roman" w:hAnsi="Times New Roman" w:cs="Times New Roman"/>
          <w:b/>
          <w:sz w:val="24"/>
          <w:szCs w:val="24"/>
        </w:rPr>
      </w:pPr>
      <w:r w:rsidRPr="00FC6D0D">
        <w:rPr>
          <w:rFonts w:ascii="Times New Roman" w:hAnsi="Times New Roman" w:cs="Times New Roman"/>
          <w:b/>
          <w:sz w:val="24"/>
          <w:szCs w:val="24"/>
        </w:rPr>
        <w:t>Conclusion</w:t>
      </w:r>
    </w:p>
    <w:p w14:paraId="22143A07" w14:textId="77777777" w:rsidR="005F6A61" w:rsidRDefault="00312529" w:rsidP="005F6A61">
      <w:pPr>
        <w:spacing w:line="480" w:lineRule="auto"/>
        <w:ind w:firstLine="720"/>
        <w:jc w:val="both"/>
        <w:rPr>
          <w:rFonts w:ascii="Times New Roman" w:hAnsi="Times New Roman" w:cs="Times New Roman"/>
          <w:sz w:val="24"/>
          <w:szCs w:val="24"/>
        </w:rPr>
      </w:pPr>
      <w:r w:rsidRPr="00FC6D0D">
        <w:rPr>
          <w:rFonts w:ascii="Times New Roman" w:hAnsi="Times New Roman" w:cs="Times New Roman"/>
          <w:sz w:val="24"/>
          <w:szCs w:val="24"/>
        </w:rPr>
        <w:t xml:space="preserve">In conclusion, the craft beer industry is booming all over the </w:t>
      </w:r>
      <w:r w:rsidR="006501D4" w:rsidRPr="00FC6D0D">
        <w:rPr>
          <w:rFonts w:ascii="Times New Roman" w:hAnsi="Times New Roman" w:cs="Times New Roman"/>
          <w:sz w:val="24"/>
          <w:szCs w:val="24"/>
        </w:rPr>
        <w:t>world. However, it’s very competitive with many companies joining. Taiwan’ craft beer industry exporting the products to the outside countries is a way of promoting Taiwan’s culture which should be highly encouraged. The country’s market promotes the consumer-oriented products which have been showing rapid growth over the years</w:t>
      </w:r>
      <w:r w:rsidR="00595C24" w:rsidRPr="00FC6D0D">
        <w:rPr>
          <w:rFonts w:ascii="Times New Roman" w:hAnsi="Times New Roman" w:cs="Times New Roman"/>
          <w:sz w:val="24"/>
          <w:szCs w:val="24"/>
        </w:rPr>
        <w:t>, (</w:t>
      </w:r>
      <w:r w:rsidR="00595C24" w:rsidRPr="00FC6D0D">
        <w:rPr>
          <w:rFonts w:ascii="Arial" w:hAnsi="Arial" w:cs="Arial"/>
          <w:sz w:val="20"/>
          <w:szCs w:val="20"/>
          <w:shd w:val="clear" w:color="auto" w:fill="FFFFFF"/>
        </w:rPr>
        <w:t>Harrison, 2015)</w:t>
      </w:r>
      <w:r w:rsidR="006501D4" w:rsidRPr="00FC6D0D">
        <w:rPr>
          <w:rFonts w:ascii="Times New Roman" w:hAnsi="Times New Roman" w:cs="Times New Roman"/>
          <w:sz w:val="24"/>
          <w:szCs w:val="24"/>
        </w:rPr>
        <w:t xml:space="preserve">. More marketing and promotional efforts must be made both in local and international markets. </w:t>
      </w:r>
      <w:r w:rsidR="00FE0315" w:rsidRPr="00FC6D0D">
        <w:rPr>
          <w:rFonts w:ascii="Times New Roman" w:hAnsi="Times New Roman" w:cs="Times New Roman"/>
          <w:sz w:val="24"/>
          <w:szCs w:val="24"/>
        </w:rPr>
        <w:t xml:space="preserve">Currently, the craft beer is increasingly flourishing in Taiwan especially among the young adults. Maintaining high quality and standards is among the best strategy that can make </w:t>
      </w:r>
      <w:r w:rsidR="00595C24" w:rsidRPr="00FC6D0D">
        <w:rPr>
          <w:rFonts w:ascii="Times New Roman" w:hAnsi="Times New Roman" w:cs="Times New Roman"/>
          <w:sz w:val="24"/>
          <w:szCs w:val="24"/>
        </w:rPr>
        <w:t xml:space="preserve">the </w:t>
      </w:r>
      <w:r w:rsidR="00FE0315" w:rsidRPr="00FC6D0D">
        <w:rPr>
          <w:rFonts w:ascii="Times New Roman" w:hAnsi="Times New Roman" w:cs="Times New Roman"/>
          <w:noProof/>
          <w:sz w:val="24"/>
          <w:szCs w:val="24"/>
        </w:rPr>
        <w:t>new</w:t>
      </w:r>
      <w:r w:rsidR="00FE0315" w:rsidRPr="00FC6D0D">
        <w:rPr>
          <w:rFonts w:ascii="Times New Roman" w:hAnsi="Times New Roman" w:cs="Times New Roman"/>
          <w:sz w:val="24"/>
          <w:szCs w:val="24"/>
        </w:rPr>
        <w:t xml:space="preserve"> company be started and prosper in the craft beer industry. Pairing the beer products with food products is an opportunity that the organization can venture in and make the consumer experience a diversified style. </w:t>
      </w:r>
      <w:r w:rsidR="005F6A61">
        <w:rPr>
          <w:rFonts w:ascii="Times New Roman" w:hAnsi="Times New Roman" w:cs="Times New Roman"/>
          <w:sz w:val="24"/>
          <w:szCs w:val="24"/>
        </w:rPr>
        <w:br w:type="page"/>
      </w:r>
    </w:p>
    <w:p w14:paraId="5F63C885" w14:textId="7D02F036" w:rsidR="002F2EB0" w:rsidRPr="005F6A61" w:rsidRDefault="002F2EB0" w:rsidP="005F6A61">
      <w:pPr>
        <w:spacing w:line="480" w:lineRule="auto"/>
        <w:ind w:firstLine="720"/>
        <w:jc w:val="center"/>
        <w:rPr>
          <w:rFonts w:ascii="Times New Roman" w:hAnsi="Times New Roman" w:cs="Times New Roman"/>
          <w:sz w:val="24"/>
          <w:szCs w:val="24"/>
        </w:rPr>
      </w:pPr>
      <w:r w:rsidRPr="00FC6D0D">
        <w:rPr>
          <w:rFonts w:ascii="Times New Roman" w:hAnsi="Times New Roman" w:cs="Times New Roman"/>
          <w:b/>
          <w:sz w:val="24"/>
          <w:szCs w:val="24"/>
        </w:rPr>
        <w:lastRenderedPageBreak/>
        <w:t>References</w:t>
      </w:r>
    </w:p>
    <w:p w14:paraId="12107494" w14:textId="77777777" w:rsidR="002F2EB0" w:rsidRPr="00FC6D0D" w:rsidRDefault="002F2EB0" w:rsidP="002F2EB0">
      <w:pPr>
        <w:spacing w:line="480" w:lineRule="auto"/>
        <w:ind w:left="720" w:hanging="720"/>
        <w:rPr>
          <w:rFonts w:ascii="Times New Roman" w:hAnsi="Times New Roman" w:cs="Times New Roman"/>
          <w:sz w:val="24"/>
          <w:szCs w:val="24"/>
        </w:rPr>
      </w:pPr>
      <w:r w:rsidRPr="00FC6D0D">
        <w:rPr>
          <w:rFonts w:ascii="Times New Roman" w:hAnsi="Times New Roman" w:cs="Times New Roman"/>
          <w:sz w:val="24"/>
          <w:szCs w:val="24"/>
        </w:rPr>
        <w:t>Carr-Harris, H., UNEP. Industry and Environment., &amp; Danbrew (</w:t>
      </w:r>
      <w:r w:rsidRPr="00FC6D0D">
        <w:rPr>
          <w:rFonts w:ascii="Times New Roman" w:hAnsi="Times New Roman" w:cs="Times New Roman"/>
          <w:noProof/>
          <w:sz w:val="24"/>
          <w:szCs w:val="24"/>
        </w:rPr>
        <w:t>Firm:</w:t>
      </w:r>
      <w:r w:rsidRPr="00FC6D0D">
        <w:rPr>
          <w:rFonts w:ascii="Times New Roman" w:hAnsi="Times New Roman" w:cs="Times New Roman"/>
          <w:sz w:val="24"/>
          <w:szCs w:val="24"/>
        </w:rPr>
        <w:t xml:space="preserve"> Copenhagen). (2016). </w:t>
      </w:r>
      <w:r w:rsidRPr="00FC6D0D">
        <w:rPr>
          <w:rFonts w:ascii="Times New Roman" w:hAnsi="Times New Roman" w:cs="Times New Roman"/>
          <w:i/>
          <w:iCs/>
          <w:sz w:val="24"/>
          <w:szCs w:val="24"/>
        </w:rPr>
        <w:t>Environmental management in the brewing industry</w:t>
      </w:r>
      <w:r w:rsidRPr="00FC6D0D">
        <w:rPr>
          <w:rFonts w:ascii="Times New Roman" w:hAnsi="Times New Roman" w:cs="Times New Roman"/>
          <w:sz w:val="24"/>
          <w:szCs w:val="24"/>
        </w:rPr>
        <w:t>. Paris: UNEP Industry and Environment.</w:t>
      </w:r>
    </w:p>
    <w:p w14:paraId="1C551893" w14:textId="77777777" w:rsidR="002F2EB0" w:rsidRPr="00FC6D0D" w:rsidRDefault="002F2EB0" w:rsidP="002F2EB0">
      <w:pPr>
        <w:spacing w:line="480" w:lineRule="auto"/>
        <w:ind w:left="720" w:hanging="720"/>
        <w:rPr>
          <w:rFonts w:ascii="Times New Roman" w:hAnsi="Times New Roman" w:cs="Times New Roman"/>
          <w:sz w:val="24"/>
          <w:szCs w:val="24"/>
        </w:rPr>
      </w:pPr>
      <w:r w:rsidRPr="00FC6D0D">
        <w:rPr>
          <w:rFonts w:ascii="Times New Roman" w:hAnsi="Times New Roman" w:cs="Times New Roman"/>
          <w:sz w:val="24"/>
          <w:szCs w:val="24"/>
        </w:rPr>
        <w:t>In Slocum, S. L., In Kline, C., &amp; In Cavaliere, C. T. (2018). </w:t>
      </w:r>
      <w:r w:rsidRPr="00FC6D0D">
        <w:rPr>
          <w:rFonts w:ascii="Times New Roman" w:hAnsi="Times New Roman" w:cs="Times New Roman"/>
          <w:i/>
          <w:iCs/>
          <w:sz w:val="24"/>
          <w:szCs w:val="24"/>
        </w:rPr>
        <w:t>Craft beverages and tourism: Volume 2</w:t>
      </w:r>
      <w:r w:rsidRPr="00FC6D0D">
        <w:rPr>
          <w:rFonts w:ascii="Times New Roman" w:hAnsi="Times New Roman" w:cs="Times New Roman"/>
          <w:sz w:val="24"/>
          <w:szCs w:val="24"/>
        </w:rPr>
        <w:t>.</w:t>
      </w:r>
    </w:p>
    <w:p w14:paraId="079C8BD5" w14:textId="77777777" w:rsidR="002F2EB0" w:rsidRPr="00FC6D0D" w:rsidRDefault="002F2EB0" w:rsidP="00933754">
      <w:pPr>
        <w:spacing w:line="480" w:lineRule="auto"/>
        <w:ind w:left="720" w:hanging="720"/>
        <w:rPr>
          <w:rFonts w:ascii="Times New Roman" w:hAnsi="Times New Roman" w:cs="Times New Roman"/>
          <w:i/>
          <w:iCs/>
          <w:sz w:val="24"/>
          <w:szCs w:val="24"/>
        </w:rPr>
      </w:pPr>
      <w:r w:rsidRPr="00FC6D0D">
        <w:rPr>
          <w:rFonts w:ascii="Times New Roman" w:hAnsi="Times New Roman" w:cs="Times New Roman"/>
          <w:sz w:val="24"/>
          <w:szCs w:val="24"/>
        </w:rPr>
        <w:t>International B</w:t>
      </w:r>
      <w:r w:rsidR="00CC6C35" w:rsidRPr="00FC6D0D">
        <w:rPr>
          <w:rFonts w:ascii="Times New Roman" w:hAnsi="Times New Roman" w:cs="Times New Roman"/>
          <w:sz w:val="24"/>
          <w:szCs w:val="24"/>
        </w:rPr>
        <w:t>usiness Publications, USA. (2016</w:t>
      </w:r>
      <w:r w:rsidRPr="00FC6D0D">
        <w:rPr>
          <w:rFonts w:ascii="Times New Roman" w:hAnsi="Times New Roman" w:cs="Times New Roman"/>
          <w:sz w:val="24"/>
          <w:szCs w:val="24"/>
        </w:rPr>
        <w:t>). </w:t>
      </w:r>
      <w:r w:rsidRPr="00FC6D0D">
        <w:rPr>
          <w:rFonts w:ascii="Times New Roman" w:hAnsi="Times New Roman" w:cs="Times New Roman"/>
          <w:i/>
          <w:iCs/>
          <w:sz w:val="24"/>
          <w:szCs w:val="24"/>
        </w:rPr>
        <w:t>Taiwan: craft beer industry handbook</w:t>
      </w:r>
      <w:r w:rsidRPr="00FC6D0D">
        <w:rPr>
          <w:rFonts w:ascii="Times New Roman" w:hAnsi="Times New Roman" w:cs="Times New Roman"/>
          <w:sz w:val="24"/>
          <w:szCs w:val="24"/>
        </w:rPr>
        <w:t xml:space="preserve">. Washington, D.C: </w:t>
      </w:r>
      <w:r w:rsidRPr="00FC6D0D">
        <w:rPr>
          <w:rFonts w:ascii="Times New Roman" w:hAnsi="Times New Roman" w:cs="Times New Roman"/>
          <w:i/>
          <w:iCs/>
          <w:sz w:val="24"/>
          <w:szCs w:val="24"/>
        </w:rPr>
        <w:t>International Business Publications, USA.</w:t>
      </w:r>
    </w:p>
    <w:p w14:paraId="1BAD2859" w14:textId="4C730926" w:rsidR="002F2EB0" w:rsidRPr="00FC6D0D" w:rsidRDefault="002F2EB0" w:rsidP="00933754">
      <w:pPr>
        <w:spacing w:line="480" w:lineRule="auto"/>
        <w:ind w:left="720" w:hanging="720"/>
        <w:rPr>
          <w:rFonts w:ascii="Times New Roman" w:hAnsi="Times New Roman" w:cs="Times New Roman"/>
          <w:i/>
          <w:iCs/>
          <w:sz w:val="24"/>
          <w:szCs w:val="24"/>
        </w:rPr>
      </w:pPr>
      <w:r w:rsidRPr="00FC6D0D">
        <w:rPr>
          <w:rFonts w:ascii="Times New Roman" w:hAnsi="Times New Roman" w:cs="Times New Roman"/>
          <w:i/>
          <w:iCs/>
          <w:sz w:val="24"/>
          <w:szCs w:val="24"/>
        </w:rPr>
        <w:t>Kong, L., Ching, C., &amp; Chou, T.-L. (2015). Arts, culture and the making of global cities: Creating new urban landscapes in Asia.</w:t>
      </w:r>
    </w:p>
    <w:p w14:paraId="7432C9AC" w14:textId="6E582AF3" w:rsidR="00933754" w:rsidRPr="00FC6D0D" w:rsidRDefault="00933754" w:rsidP="00933754">
      <w:pPr>
        <w:spacing w:after="0" w:line="480" w:lineRule="auto"/>
        <w:ind w:hanging="240"/>
        <w:rPr>
          <w:rFonts w:ascii="Times New Roman" w:eastAsia="Times New Roman" w:hAnsi="Times New Roman" w:cs="Times New Roman"/>
          <w:i/>
          <w:iCs/>
          <w:sz w:val="24"/>
          <w:szCs w:val="24"/>
        </w:rPr>
      </w:pPr>
      <w:r w:rsidRPr="00FC6D0D">
        <w:rPr>
          <w:rFonts w:ascii="Times New Roman" w:eastAsia="Times New Roman" w:hAnsi="Times New Roman" w:cs="Times New Roman"/>
          <w:i/>
          <w:iCs/>
          <w:sz w:val="24"/>
          <w:szCs w:val="24"/>
        </w:rPr>
        <w:t xml:space="preserve">“At Work in Taipei.” Easy Expat - International Relocation Portal: Move, Work, Live Abroad, www.easyexpat.com/en/guides/taiwan/taipei/work/unemployment-benefits.htm. </w:t>
      </w:r>
    </w:p>
    <w:p w14:paraId="5CF19A20" w14:textId="0648E2F0" w:rsidR="002F2EB0" w:rsidRPr="00FC6D0D" w:rsidRDefault="002F2EB0" w:rsidP="00933754">
      <w:pPr>
        <w:spacing w:line="480" w:lineRule="auto"/>
        <w:ind w:left="720" w:hanging="720"/>
        <w:rPr>
          <w:rFonts w:ascii="Times New Roman" w:hAnsi="Times New Roman" w:cs="Times New Roman"/>
          <w:i/>
          <w:iCs/>
          <w:sz w:val="24"/>
          <w:szCs w:val="24"/>
        </w:rPr>
      </w:pPr>
      <w:r w:rsidRPr="00FC6D0D">
        <w:rPr>
          <w:rFonts w:ascii="Times New Roman" w:hAnsi="Times New Roman" w:cs="Times New Roman"/>
          <w:i/>
          <w:iCs/>
          <w:sz w:val="24"/>
          <w:szCs w:val="24"/>
        </w:rPr>
        <w:t xml:space="preserve">Q, A. A. P. D. (2012). Advances in </w:t>
      </w:r>
      <w:r w:rsidR="008A49C7" w:rsidRPr="00FC6D0D">
        <w:rPr>
          <w:rFonts w:ascii="Times New Roman" w:hAnsi="Times New Roman" w:cs="Times New Roman"/>
          <w:i/>
          <w:iCs/>
          <w:sz w:val="24"/>
          <w:szCs w:val="24"/>
        </w:rPr>
        <w:t>Environment</w:t>
      </w:r>
      <w:r w:rsidRPr="00FC6D0D">
        <w:rPr>
          <w:rFonts w:ascii="Times New Roman" w:hAnsi="Times New Roman" w:cs="Times New Roman"/>
          <w:i/>
          <w:iCs/>
          <w:sz w:val="24"/>
          <w:szCs w:val="24"/>
        </w:rPr>
        <w:t xml:space="preserve"> and Conservation Research and Application. Atlanta: ScholarlyMedia LLC.</w:t>
      </w:r>
    </w:p>
    <w:p w14:paraId="3536B54E" w14:textId="01DF7633" w:rsidR="00BC787F" w:rsidRPr="00FC6D0D" w:rsidRDefault="00BC787F" w:rsidP="00943A01">
      <w:pPr>
        <w:spacing w:line="480" w:lineRule="auto"/>
        <w:ind w:left="720" w:hanging="720"/>
        <w:jc w:val="both"/>
        <w:rPr>
          <w:rFonts w:ascii="Times New Roman" w:hAnsi="Times New Roman" w:cs="Times New Roman"/>
          <w:sz w:val="24"/>
          <w:szCs w:val="24"/>
          <w:shd w:val="clear" w:color="auto" w:fill="FFFFFF"/>
        </w:rPr>
      </w:pPr>
      <w:r w:rsidRPr="00FC6D0D">
        <w:rPr>
          <w:rFonts w:ascii="Times New Roman" w:hAnsi="Times New Roman" w:cs="Times New Roman"/>
          <w:sz w:val="24"/>
          <w:szCs w:val="24"/>
          <w:shd w:val="clear" w:color="auto" w:fill="FFFFFF"/>
        </w:rPr>
        <w:t xml:space="preserve">Flanagan, D. J., </w:t>
      </w:r>
      <w:proofErr w:type="spellStart"/>
      <w:r w:rsidRPr="00FC6D0D">
        <w:rPr>
          <w:rFonts w:ascii="Times New Roman" w:hAnsi="Times New Roman" w:cs="Times New Roman"/>
          <w:sz w:val="24"/>
          <w:szCs w:val="24"/>
          <w:shd w:val="clear" w:color="auto" w:fill="FFFFFF"/>
        </w:rPr>
        <w:t>Lepisto</w:t>
      </w:r>
      <w:proofErr w:type="spellEnd"/>
      <w:r w:rsidRPr="00FC6D0D">
        <w:rPr>
          <w:rFonts w:ascii="Times New Roman" w:hAnsi="Times New Roman" w:cs="Times New Roman"/>
          <w:sz w:val="24"/>
          <w:szCs w:val="24"/>
          <w:shd w:val="clear" w:color="auto" w:fill="FFFFFF"/>
        </w:rPr>
        <w:t xml:space="preserve">, D. A., &amp; </w:t>
      </w:r>
      <w:proofErr w:type="spellStart"/>
      <w:r w:rsidRPr="00FC6D0D">
        <w:rPr>
          <w:rFonts w:ascii="Times New Roman" w:hAnsi="Times New Roman" w:cs="Times New Roman"/>
          <w:sz w:val="24"/>
          <w:szCs w:val="24"/>
          <w:shd w:val="clear" w:color="auto" w:fill="FFFFFF"/>
        </w:rPr>
        <w:t>Ofstein</w:t>
      </w:r>
      <w:proofErr w:type="spellEnd"/>
      <w:r w:rsidRPr="00FC6D0D">
        <w:rPr>
          <w:rFonts w:ascii="Times New Roman" w:hAnsi="Times New Roman" w:cs="Times New Roman"/>
          <w:sz w:val="24"/>
          <w:szCs w:val="24"/>
          <w:shd w:val="clear" w:color="auto" w:fill="FFFFFF"/>
        </w:rPr>
        <w:t xml:space="preserve">, L. F. (2018). </w:t>
      </w:r>
      <w:r w:rsidRPr="005F6A61">
        <w:rPr>
          <w:rFonts w:ascii="Times New Roman" w:hAnsi="Times New Roman" w:cs="Times New Roman"/>
          <w:noProof/>
          <w:sz w:val="24"/>
          <w:szCs w:val="24"/>
          <w:shd w:val="clear" w:color="auto" w:fill="FFFFFF"/>
        </w:rPr>
        <w:t>Coopetition</w:t>
      </w:r>
      <w:r w:rsidRPr="00FC6D0D">
        <w:rPr>
          <w:rFonts w:ascii="Times New Roman" w:hAnsi="Times New Roman" w:cs="Times New Roman"/>
          <w:sz w:val="24"/>
          <w:szCs w:val="24"/>
          <w:shd w:val="clear" w:color="auto" w:fill="FFFFFF"/>
        </w:rPr>
        <w:t xml:space="preserve"> among nascent craft breweries: a value chain analysis. </w:t>
      </w:r>
      <w:r w:rsidRPr="00FC6D0D">
        <w:rPr>
          <w:rFonts w:ascii="Times New Roman" w:hAnsi="Times New Roman" w:cs="Times New Roman"/>
          <w:i/>
          <w:iCs/>
          <w:sz w:val="24"/>
          <w:szCs w:val="24"/>
          <w:shd w:val="clear" w:color="auto" w:fill="FFFFFF"/>
        </w:rPr>
        <w:t>Journal of Small Business and Enterprise Development</w:t>
      </w:r>
      <w:r w:rsidRPr="00FC6D0D">
        <w:rPr>
          <w:rFonts w:ascii="Times New Roman" w:hAnsi="Times New Roman" w:cs="Times New Roman"/>
          <w:sz w:val="24"/>
          <w:szCs w:val="24"/>
          <w:shd w:val="clear" w:color="auto" w:fill="FFFFFF"/>
        </w:rPr>
        <w:t>, </w:t>
      </w:r>
      <w:r w:rsidRPr="00FC6D0D">
        <w:rPr>
          <w:rFonts w:ascii="Times New Roman" w:hAnsi="Times New Roman" w:cs="Times New Roman"/>
          <w:i/>
          <w:iCs/>
          <w:sz w:val="24"/>
          <w:szCs w:val="24"/>
          <w:shd w:val="clear" w:color="auto" w:fill="FFFFFF"/>
        </w:rPr>
        <w:t>25</w:t>
      </w:r>
      <w:r w:rsidRPr="00FC6D0D">
        <w:rPr>
          <w:rFonts w:ascii="Times New Roman" w:hAnsi="Times New Roman" w:cs="Times New Roman"/>
          <w:sz w:val="24"/>
          <w:szCs w:val="24"/>
          <w:shd w:val="clear" w:color="auto" w:fill="FFFFFF"/>
        </w:rPr>
        <w:t>(1), 2-16.</w:t>
      </w:r>
    </w:p>
    <w:p w14:paraId="74C63015" w14:textId="079AA247" w:rsidR="00BC787F" w:rsidRPr="00FC6D0D" w:rsidRDefault="00BC787F" w:rsidP="00943A01">
      <w:pPr>
        <w:spacing w:line="480" w:lineRule="auto"/>
        <w:ind w:left="720" w:hanging="720"/>
        <w:jc w:val="both"/>
        <w:rPr>
          <w:rFonts w:ascii="Times New Roman" w:hAnsi="Times New Roman" w:cs="Times New Roman"/>
          <w:sz w:val="24"/>
          <w:szCs w:val="24"/>
          <w:shd w:val="clear" w:color="auto" w:fill="FFFFFF"/>
        </w:rPr>
      </w:pPr>
      <w:r w:rsidRPr="00FC6D0D">
        <w:rPr>
          <w:rFonts w:ascii="Times New Roman" w:hAnsi="Times New Roman" w:cs="Times New Roman"/>
          <w:sz w:val="24"/>
          <w:szCs w:val="24"/>
          <w:shd w:val="clear" w:color="auto" w:fill="FFFFFF"/>
        </w:rPr>
        <w:t>Williams, A., Atwal, G., &amp; Bryson, D. (2018). Luxury craftsmanship–the emergent luxury beer market. </w:t>
      </w:r>
      <w:r w:rsidRPr="00FC6D0D">
        <w:rPr>
          <w:rFonts w:ascii="Times New Roman" w:hAnsi="Times New Roman" w:cs="Times New Roman"/>
          <w:i/>
          <w:iCs/>
          <w:sz w:val="24"/>
          <w:szCs w:val="24"/>
          <w:shd w:val="clear" w:color="auto" w:fill="FFFFFF"/>
        </w:rPr>
        <w:t>British Food Journal</w:t>
      </w:r>
      <w:r w:rsidRPr="00FC6D0D">
        <w:rPr>
          <w:rFonts w:ascii="Times New Roman" w:hAnsi="Times New Roman" w:cs="Times New Roman"/>
          <w:sz w:val="24"/>
          <w:szCs w:val="24"/>
          <w:shd w:val="clear" w:color="auto" w:fill="FFFFFF"/>
        </w:rPr>
        <w:t>.</w:t>
      </w:r>
    </w:p>
    <w:p w14:paraId="7772D5A8" w14:textId="7412BEE5" w:rsidR="00BC787F" w:rsidRPr="00FC6D0D" w:rsidRDefault="00BC787F" w:rsidP="00943A01">
      <w:pPr>
        <w:spacing w:line="480" w:lineRule="auto"/>
        <w:ind w:left="720" w:hanging="720"/>
        <w:jc w:val="both"/>
        <w:rPr>
          <w:rFonts w:ascii="Times New Roman" w:hAnsi="Times New Roman" w:cs="Times New Roman"/>
          <w:sz w:val="24"/>
          <w:szCs w:val="24"/>
          <w:shd w:val="clear" w:color="auto" w:fill="FFFFFF"/>
        </w:rPr>
      </w:pPr>
      <w:r w:rsidRPr="00FC6D0D">
        <w:rPr>
          <w:rFonts w:ascii="Times New Roman" w:hAnsi="Times New Roman" w:cs="Times New Roman"/>
          <w:sz w:val="24"/>
          <w:szCs w:val="24"/>
          <w:shd w:val="clear" w:color="auto" w:fill="FFFFFF"/>
        </w:rPr>
        <w:lastRenderedPageBreak/>
        <w:t>Harrison, B. P. (2015). </w:t>
      </w:r>
      <w:r w:rsidRPr="00FC6D0D">
        <w:rPr>
          <w:rFonts w:ascii="Times New Roman" w:hAnsi="Times New Roman" w:cs="Times New Roman"/>
          <w:i/>
          <w:iCs/>
          <w:sz w:val="24"/>
          <w:szCs w:val="24"/>
          <w:shd w:val="clear" w:color="auto" w:fill="FFFFFF"/>
        </w:rPr>
        <w:t>Virginia Craft Beer and Winery Visitors: An Exploratory Study of Beverage Visitor Demographics and Expenditures in the Commonwealth of Virginia</w:t>
      </w:r>
      <w:r w:rsidRPr="00FC6D0D">
        <w:rPr>
          <w:rFonts w:ascii="Times New Roman" w:hAnsi="Times New Roman" w:cs="Times New Roman"/>
          <w:sz w:val="24"/>
          <w:szCs w:val="24"/>
          <w:shd w:val="clear" w:color="auto" w:fill="FFFFFF"/>
        </w:rPr>
        <w:t> (Doctoral dissertation, The George Washington University).</w:t>
      </w:r>
    </w:p>
    <w:p w14:paraId="7E905CB8" w14:textId="77777777" w:rsidR="00595C24" w:rsidRPr="00FC6D0D" w:rsidRDefault="00595C24" w:rsidP="00943A01">
      <w:pPr>
        <w:spacing w:line="480" w:lineRule="auto"/>
        <w:ind w:left="720" w:hanging="720"/>
        <w:jc w:val="both"/>
        <w:rPr>
          <w:rFonts w:ascii="Times New Roman" w:hAnsi="Times New Roman" w:cs="Times New Roman"/>
          <w:sz w:val="24"/>
          <w:szCs w:val="24"/>
          <w:shd w:val="clear" w:color="auto" w:fill="FFFFFF"/>
        </w:rPr>
      </w:pPr>
      <w:proofErr w:type="spellStart"/>
      <w:r w:rsidRPr="00FC6D0D">
        <w:rPr>
          <w:rFonts w:ascii="Times New Roman" w:hAnsi="Times New Roman" w:cs="Times New Roman"/>
          <w:sz w:val="24"/>
          <w:szCs w:val="24"/>
          <w:shd w:val="clear" w:color="auto" w:fill="FFFFFF"/>
        </w:rPr>
        <w:t>Rath</w:t>
      </w:r>
      <w:proofErr w:type="spellEnd"/>
      <w:r w:rsidRPr="00FC6D0D">
        <w:rPr>
          <w:rFonts w:ascii="Times New Roman" w:hAnsi="Times New Roman" w:cs="Times New Roman"/>
          <w:sz w:val="24"/>
          <w:szCs w:val="24"/>
          <w:shd w:val="clear" w:color="auto" w:fill="FFFFFF"/>
        </w:rPr>
        <w:t>, E. C. (2016). Jeffrey W. Alexander, Brewed in Japan: The Evolution of the Japanese Beer Industry. Vancouver: UBC Press, 2013, xii+ 303. Reprint: University of Hawaii Press. ISBN: 978-0824839536. </w:t>
      </w:r>
      <w:r w:rsidRPr="00FC6D0D">
        <w:rPr>
          <w:rFonts w:ascii="Times New Roman" w:hAnsi="Times New Roman" w:cs="Times New Roman"/>
          <w:i/>
          <w:iCs/>
          <w:sz w:val="24"/>
          <w:szCs w:val="24"/>
          <w:shd w:val="clear" w:color="auto" w:fill="FFFFFF"/>
        </w:rPr>
        <w:t xml:space="preserve">Shashi: </w:t>
      </w:r>
      <w:proofErr w:type="gramStart"/>
      <w:r w:rsidRPr="00FC6D0D">
        <w:rPr>
          <w:rFonts w:ascii="Times New Roman" w:hAnsi="Times New Roman" w:cs="Times New Roman"/>
          <w:i/>
          <w:iCs/>
          <w:sz w:val="24"/>
          <w:szCs w:val="24"/>
          <w:shd w:val="clear" w:color="auto" w:fill="FFFFFF"/>
        </w:rPr>
        <w:t>the</w:t>
      </w:r>
      <w:proofErr w:type="gramEnd"/>
      <w:r w:rsidRPr="00FC6D0D">
        <w:rPr>
          <w:rFonts w:ascii="Times New Roman" w:hAnsi="Times New Roman" w:cs="Times New Roman"/>
          <w:i/>
          <w:iCs/>
          <w:sz w:val="24"/>
          <w:szCs w:val="24"/>
          <w:shd w:val="clear" w:color="auto" w:fill="FFFFFF"/>
        </w:rPr>
        <w:t xml:space="preserve"> Journal of Japanese Business and Company History</w:t>
      </w:r>
      <w:r w:rsidRPr="00FC6D0D">
        <w:rPr>
          <w:rFonts w:ascii="Times New Roman" w:hAnsi="Times New Roman" w:cs="Times New Roman"/>
          <w:sz w:val="24"/>
          <w:szCs w:val="24"/>
          <w:shd w:val="clear" w:color="auto" w:fill="FFFFFF"/>
        </w:rPr>
        <w:t>, </w:t>
      </w:r>
      <w:r w:rsidRPr="00FC6D0D">
        <w:rPr>
          <w:rFonts w:ascii="Times New Roman" w:hAnsi="Times New Roman" w:cs="Times New Roman"/>
          <w:i/>
          <w:iCs/>
          <w:sz w:val="24"/>
          <w:szCs w:val="24"/>
          <w:shd w:val="clear" w:color="auto" w:fill="FFFFFF"/>
        </w:rPr>
        <w:t>4</w:t>
      </w:r>
      <w:r w:rsidRPr="00FC6D0D">
        <w:rPr>
          <w:rFonts w:ascii="Times New Roman" w:hAnsi="Times New Roman" w:cs="Times New Roman"/>
          <w:sz w:val="24"/>
          <w:szCs w:val="24"/>
          <w:shd w:val="clear" w:color="auto" w:fill="FFFFFF"/>
        </w:rPr>
        <w:t>(1).</w:t>
      </w:r>
    </w:p>
    <w:p w14:paraId="69BD728C" w14:textId="460831F4" w:rsidR="00595C24" w:rsidRPr="00FC6D0D" w:rsidRDefault="00595C24" w:rsidP="00943A01">
      <w:pPr>
        <w:spacing w:line="480" w:lineRule="auto"/>
        <w:ind w:left="720" w:hanging="720"/>
        <w:jc w:val="both"/>
        <w:rPr>
          <w:rFonts w:ascii="Times New Roman" w:hAnsi="Times New Roman" w:cs="Times New Roman"/>
          <w:sz w:val="24"/>
          <w:szCs w:val="24"/>
          <w:shd w:val="clear" w:color="auto" w:fill="FFFFFF"/>
        </w:rPr>
      </w:pPr>
      <w:r w:rsidRPr="00FC6D0D">
        <w:rPr>
          <w:rFonts w:ascii="Times New Roman" w:hAnsi="Times New Roman" w:cs="Times New Roman"/>
          <w:noProof/>
          <w:sz w:val="24"/>
          <w:szCs w:val="24"/>
          <w:shd w:val="clear" w:color="auto" w:fill="FFFFFF"/>
        </w:rPr>
        <w:t>Schnell, S. M., &amp; Reese, J. F. (2014). Microbreweries</w:t>
      </w:r>
      <w:r w:rsidRPr="00FC6D0D">
        <w:rPr>
          <w:rFonts w:ascii="Times New Roman" w:hAnsi="Times New Roman" w:cs="Times New Roman"/>
          <w:sz w:val="24"/>
          <w:szCs w:val="24"/>
          <w:shd w:val="clear" w:color="auto" w:fill="FFFFFF"/>
        </w:rPr>
        <w:t xml:space="preserve">, place, and identity in the United States. </w:t>
      </w:r>
      <w:r w:rsidRPr="00FC6D0D">
        <w:rPr>
          <w:rFonts w:ascii="Times New Roman" w:hAnsi="Times New Roman" w:cs="Times New Roman"/>
          <w:i/>
          <w:iCs/>
          <w:sz w:val="24"/>
          <w:szCs w:val="24"/>
          <w:shd w:val="clear" w:color="auto" w:fill="FFFFFF"/>
        </w:rPr>
        <w:t xml:space="preserve">The geography of </w:t>
      </w:r>
      <w:proofErr w:type="gramStart"/>
      <w:r w:rsidRPr="00FC6D0D">
        <w:rPr>
          <w:rFonts w:ascii="Times New Roman" w:hAnsi="Times New Roman" w:cs="Times New Roman"/>
          <w:i/>
          <w:iCs/>
          <w:sz w:val="24"/>
          <w:szCs w:val="24"/>
          <w:shd w:val="clear" w:color="auto" w:fill="FFFFFF"/>
        </w:rPr>
        <w:t>beer</w:t>
      </w:r>
      <w:r w:rsidRPr="00FC6D0D">
        <w:rPr>
          <w:rFonts w:ascii="Times New Roman" w:hAnsi="Times New Roman" w:cs="Times New Roman"/>
          <w:sz w:val="24"/>
          <w:szCs w:val="24"/>
          <w:shd w:val="clear" w:color="auto" w:fill="FFFFFF"/>
        </w:rPr>
        <w:t>(</w:t>
      </w:r>
      <w:proofErr w:type="gramEnd"/>
      <w:r w:rsidRPr="00FC6D0D">
        <w:rPr>
          <w:rFonts w:ascii="Times New Roman" w:hAnsi="Times New Roman" w:cs="Times New Roman"/>
          <w:sz w:val="24"/>
          <w:szCs w:val="24"/>
          <w:shd w:val="clear" w:color="auto" w:fill="FFFFFF"/>
        </w:rPr>
        <w:t>pp. 167-187). Springer, Dordrecht.</w:t>
      </w:r>
    </w:p>
    <w:p w14:paraId="44E8C6BB" w14:textId="4527E9FB" w:rsidR="00595C24" w:rsidRPr="00FC6D0D" w:rsidRDefault="00595C24" w:rsidP="00943A01">
      <w:pPr>
        <w:spacing w:line="480" w:lineRule="auto"/>
        <w:ind w:left="720" w:hanging="720"/>
        <w:jc w:val="both"/>
        <w:rPr>
          <w:rFonts w:ascii="Times New Roman" w:hAnsi="Times New Roman" w:cs="Times New Roman"/>
          <w:iCs/>
          <w:sz w:val="24"/>
          <w:szCs w:val="24"/>
        </w:rPr>
      </w:pPr>
    </w:p>
    <w:sectPr w:rsidR="00595C24" w:rsidRPr="00FC6D0D" w:rsidSect="008976FF">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17E84A" w14:textId="77777777" w:rsidR="004D5EA2" w:rsidRDefault="004D5EA2" w:rsidP="008976FF">
      <w:pPr>
        <w:spacing w:after="0" w:line="240" w:lineRule="auto"/>
      </w:pPr>
      <w:r>
        <w:separator/>
      </w:r>
    </w:p>
  </w:endnote>
  <w:endnote w:type="continuationSeparator" w:id="0">
    <w:p w14:paraId="12F21296" w14:textId="77777777" w:rsidR="004D5EA2" w:rsidRDefault="004D5EA2"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EBB0B8" w14:textId="77777777" w:rsidR="004D5EA2" w:rsidRDefault="004D5EA2" w:rsidP="008976FF">
      <w:pPr>
        <w:spacing w:after="0" w:line="240" w:lineRule="auto"/>
      </w:pPr>
      <w:r>
        <w:separator/>
      </w:r>
    </w:p>
  </w:footnote>
  <w:footnote w:type="continuationSeparator" w:id="0">
    <w:p w14:paraId="462633E2" w14:textId="77777777" w:rsidR="004D5EA2" w:rsidRDefault="004D5EA2" w:rsidP="00897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EB1729" w14:textId="77777777" w:rsidR="00CA1248" w:rsidRPr="008976FF" w:rsidRDefault="004D5EA2"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CA1248">
          <w:rPr>
            <w:rFonts w:ascii="Times New Roman" w:hAnsi="Times New Roman" w:cs="Times New Roman"/>
            <w:sz w:val="24"/>
            <w:szCs w:val="24"/>
          </w:rPr>
          <w:t>STEEP ANALYSIS</w:t>
        </w:r>
        <w:r w:rsidR="00CA1248">
          <w:rPr>
            <w:rFonts w:ascii="Times New Roman" w:hAnsi="Times New Roman" w:cs="Times New Roman"/>
            <w:sz w:val="24"/>
            <w:szCs w:val="24"/>
          </w:rPr>
          <w:tab/>
        </w:r>
        <w:r w:rsidR="00CA1248">
          <w:rPr>
            <w:rFonts w:ascii="Times New Roman" w:hAnsi="Times New Roman" w:cs="Times New Roman"/>
            <w:sz w:val="24"/>
            <w:szCs w:val="24"/>
          </w:rPr>
          <w:tab/>
        </w:r>
        <w:r w:rsidR="00CA1248" w:rsidRPr="008976FF">
          <w:rPr>
            <w:rFonts w:ascii="Times New Roman" w:hAnsi="Times New Roman" w:cs="Times New Roman"/>
            <w:sz w:val="24"/>
            <w:szCs w:val="24"/>
          </w:rPr>
          <w:fldChar w:fldCharType="begin"/>
        </w:r>
        <w:r w:rsidR="00CA1248" w:rsidRPr="008976FF">
          <w:rPr>
            <w:rFonts w:ascii="Times New Roman" w:hAnsi="Times New Roman" w:cs="Times New Roman"/>
            <w:sz w:val="24"/>
            <w:szCs w:val="24"/>
          </w:rPr>
          <w:instrText xml:space="preserve"> PAGE   \* MERGEFORMAT </w:instrText>
        </w:r>
        <w:r w:rsidR="00CA1248" w:rsidRPr="008976FF">
          <w:rPr>
            <w:rFonts w:ascii="Times New Roman" w:hAnsi="Times New Roman" w:cs="Times New Roman"/>
            <w:sz w:val="24"/>
            <w:szCs w:val="24"/>
          </w:rPr>
          <w:fldChar w:fldCharType="separate"/>
        </w:r>
        <w:r w:rsidR="00CA1248">
          <w:rPr>
            <w:rFonts w:ascii="Times New Roman" w:hAnsi="Times New Roman" w:cs="Times New Roman"/>
            <w:noProof/>
            <w:sz w:val="24"/>
            <w:szCs w:val="24"/>
          </w:rPr>
          <w:t>3</w:t>
        </w:r>
        <w:r w:rsidR="00CA1248" w:rsidRPr="008976FF">
          <w:rPr>
            <w:rFonts w:ascii="Times New Roman" w:hAnsi="Times New Roman" w:cs="Times New Roman"/>
            <w:sz w:val="24"/>
            <w:szCs w:val="24"/>
          </w:rPr>
          <w:fldChar w:fldCharType="end"/>
        </w:r>
      </w:sdtContent>
    </w:sdt>
  </w:p>
  <w:p w14:paraId="71E45BE7" w14:textId="77777777" w:rsidR="00CA1248" w:rsidRPr="008976FF" w:rsidRDefault="00CA124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CCC62" w14:textId="783EF8FB" w:rsidR="00CA1248" w:rsidRPr="00CC0AD7" w:rsidRDefault="006C12FC" w:rsidP="00CC0AD7">
    <w:pPr>
      <w:pStyle w:val="Header"/>
      <w:rPr>
        <w:rFonts w:ascii="Times New Roman" w:hAnsi="Times New Roman" w:cs="Times New Roman"/>
        <w:sz w:val="24"/>
        <w:szCs w:val="24"/>
      </w:rPr>
    </w:pPr>
    <w:r>
      <w:rPr>
        <w:rFonts w:ascii="Times New Roman" w:hAnsi="Times New Roman" w:cs="Times New Roman"/>
        <w:sz w:val="24"/>
        <w:szCs w:val="24"/>
      </w:rPr>
      <w:t>Environmental</w:t>
    </w:r>
    <w:r w:rsidR="00CA1248" w:rsidRPr="00CC0AD7">
      <w:rPr>
        <w:rFonts w:ascii="Times New Roman" w:hAnsi="Times New Roman" w:cs="Times New Roman"/>
        <w:sz w:val="24"/>
        <w:szCs w:val="24"/>
      </w:rPr>
      <w:t xml:space="preserve"> </w:t>
    </w:r>
    <w:r>
      <w:rPr>
        <w:rFonts w:ascii="Times New Roman" w:hAnsi="Times New Roman" w:cs="Times New Roman"/>
        <w:sz w:val="24"/>
        <w:szCs w:val="24"/>
      </w:rPr>
      <w:t>Steep Analysis</w:t>
    </w:r>
    <w:r w:rsidR="00CA1248" w:rsidRPr="00CC0AD7">
      <w:rPr>
        <w:rFonts w:ascii="Times New Roman" w:hAnsi="Times New Roman" w:cs="Times New Roman"/>
        <w:sz w:val="24"/>
        <w:szCs w:val="24"/>
      </w:rPr>
      <w:tab/>
    </w:r>
    <w:r w:rsidR="00CA1248"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CA1248" w:rsidRPr="00CC0AD7">
          <w:rPr>
            <w:rFonts w:ascii="Times New Roman" w:hAnsi="Times New Roman" w:cs="Times New Roman"/>
            <w:sz w:val="24"/>
            <w:szCs w:val="24"/>
          </w:rPr>
          <w:fldChar w:fldCharType="begin"/>
        </w:r>
        <w:r w:rsidR="00CA1248" w:rsidRPr="00CC0AD7">
          <w:rPr>
            <w:rFonts w:ascii="Times New Roman" w:hAnsi="Times New Roman" w:cs="Times New Roman"/>
            <w:sz w:val="24"/>
            <w:szCs w:val="24"/>
          </w:rPr>
          <w:instrText xml:space="preserve"> PAGE   \* MERGEFORMAT </w:instrText>
        </w:r>
        <w:r w:rsidR="00CA1248" w:rsidRPr="00CC0AD7">
          <w:rPr>
            <w:rFonts w:ascii="Times New Roman" w:hAnsi="Times New Roman" w:cs="Times New Roman"/>
            <w:sz w:val="24"/>
            <w:szCs w:val="24"/>
          </w:rPr>
          <w:fldChar w:fldCharType="separate"/>
        </w:r>
        <w:r w:rsidR="00CA1248">
          <w:rPr>
            <w:rFonts w:ascii="Times New Roman" w:hAnsi="Times New Roman" w:cs="Times New Roman"/>
            <w:noProof/>
            <w:sz w:val="24"/>
            <w:szCs w:val="24"/>
          </w:rPr>
          <w:t>1</w:t>
        </w:r>
        <w:r w:rsidR="00CA1248" w:rsidRPr="00CC0AD7">
          <w:rPr>
            <w:rFonts w:ascii="Times New Roman" w:hAnsi="Times New Roman" w:cs="Times New Roman"/>
            <w:noProof/>
            <w:sz w:val="24"/>
            <w:szCs w:val="24"/>
          </w:rPr>
          <w:fldChar w:fldCharType="end"/>
        </w:r>
      </w:sdtContent>
    </w:sdt>
  </w:p>
  <w:p w14:paraId="1B59D207" w14:textId="77777777" w:rsidR="00CA1248" w:rsidRPr="00CC0AD7" w:rsidRDefault="00CA124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932E2A"/>
    <w:multiLevelType w:val="hybridMultilevel"/>
    <w:tmpl w:val="BCEAE12E"/>
    <w:lvl w:ilvl="0" w:tplc="83C0F1C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7"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1"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3"/>
  </w:num>
  <w:num w:numId="4">
    <w:abstractNumId w:val="10"/>
  </w:num>
  <w:num w:numId="5">
    <w:abstractNumId w:val="6"/>
  </w:num>
  <w:num w:numId="6">
    <w:abstractNumId w:val="11"/>
  </w:num>
  <w:num w:numId="7">
    <w:abstractNumId w:val="12"/>
  </w:num>
  <w:num w:numId="8">
    <w:abstractNumId w:val="9"/>
  </w:num>
  <w:num w:numId="9">
    <w:abstractNumId w:val="0"/>
  </w:num>
  <w:num w:numId="10">
    <w:abstractNumId w:val="5"/>
  </w:num>
  <w:num w:numId="11">
    <w:abstractNumId w:val="8"/>
  </w:num>
  <w:num w:numId="12">
    <w:abstractNumId w:val="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I3tDQ1MQQicwMjAyUdpeDU4uLM/DyQAotaACe6aIgsAAAA"/>
  </w:docVars>
  <w:rsids>
    <w:rsidRoot w:val="001A5742"/>
    <w:rsid w:val="000073DE"/>
    <w:rsid w:val="00007FCA"/>
    <w:rsid w:val="0001295B"/>
    <w:rsid w:val="00025F59"/>
    <w:rsid w:val="00034CAA"/>
    <w:rsid w:val="0005433C"/>
    <w:rsid w:val="00076405"/>
    <w:rsid w:val="00082351"/>
    <w:rsid w:val="00082F62"/>
    <w:rsid w:val="0008480E"/>
    <w:rsid w:val="00091330"/>
    <w:rsid w:val="000947B0"/>
    <w:rsid w:val="000D131B"/>
    <w:rsid w:val="000F55D6"/>
    <w:rsid w:val="000F7930"/>
    <w:rsid w:val="001224A4"/>
    <w:rsid w:val="00123C5F"/>
    <w:rsid w:val="00142CB0"/>
    <w:rsid w:val="00143498"/>
    <w:rsid w:val="00154590"/>
    <w:rsid w:val="00165007"/>
    <w:rsid w:val="001A5742"/>
    <w:rsid w:val="001B6B42"/>
    <w:rsid w:val="001C6C4E"/>
    <w:rsid w:val="001D3429"/>
    <w:rsid w:val="001D7827"/>
    <w:rsid w:val="001E11D9"/>
    <w:rsid w:val="001F40CF"/>
    <w:rsid w:val="002026E3"/>
    <w:rsid w:val="0021140D"/>
    <w:rsid w:val="002115D7"/>
    <w:rsid w:val="00217823"/>
    <w:rsid w:val="00217E64"/>
    <w:rsid w:val="00226E3B"/>
    <w:rsid w:val="00242B52"/>
    <w:rsid w:val="002475A0"/>
    <w:rsid w:val="00260F3C"/>
    <w:rsid w:val="00276DCD"/>
    <w:rsid w:val="00281BAC"/>
    <w:rsid w:val="002920C1"/>
    <w:rsid w:val="00296CE1"/>
    <w:rsid w:val="002A1B44"/>
    <w:rsid w:val="002A1C9D"/>
    <w:rsid w:val="002B0B33"/>
    <w:rsid w:val="002C2DFB"/>
    <w:rsid w:val="002D2194"/>
    <w:rsid w:val="002E315F"/>
    <w:rsid w:val="002E5FC6"/>
    <w:rsid w:val="002F2EB0"/>
    <w:rsid w:val="002F495E"/>
    <w:rsid w:val="00301D78"/>
    <w:rsid w:val="00310A24"/>
    <w:rsid w:val="00312529"/>
    <w:rsid w:val="00317E8C"/>
    <w:rsid w:val="0033458E"/>
    <w:rsid w:val="003448FA"/>
    <w:rsid w:val="00344FB2"/>
    <w:rsid w:val="00350788"/>
    <w:rsid w:val="00371726"/>
    <w:rsid w:val="003855E4"/>
    <w:rsid w:val="0039158B"/>
    <w:rsid w:val="003D3491"/>
    <w:rsid w:val="003D7B19"/>
    <w:rsid w:val="003E2D11"/>
    <w:rsid w:val="003E3279"/>
    <w:rsid w:val="003E334D"/>
    <w:rsid w:val="003F34CB"/>
    <w:rsid w:val="0042135A"/>
    <w:rsid w:val="0043024A"/>
    <w:rsid w:val="00430830"/>
    <w:rsid w:val="004372CA"/>
    <w:rsid w:val="00445372"/>
    <w:rsid w:val="00455748"/>
    <w:rsid w:val="00467AD2"/>
    <w:rsid w:val="00493B21"/>
    <w:rsid w:val="004975DE"/>
    <w:rsid w:val="004D5EA2"/>
    <w:rsid w:val="004E45BD"/>
    <w:rsid w:val="004E6B5A"/>
    <w:rsid w:val="00501B5D"/>
    <w:rsid w:val="00511D3B"/>
    <w:rsid w:val="00516D83"/>
    <w:rsid w:val="00521392"/>
    <w:rsid w:val="00526144"/>
    <w:rsid w:val="00534730"/>
    <w:rsid w:val="005347BD"/>
    <w:rsid w:val="00541B72"/>
    <w:rsid w:val="00567D1C"/>
    <w:rsid w:val="00577024"/>
    <w:rsid w:val="00585A5E"/>
    <w:rsid w:val="0059047D"/>
    <w:rsid w:val="00595C24"/>
    <w:rsid w:val="005A3B5F"/>
    <w:rsid w:val="005D38BD"/>
    <w:rsid w:val="005D525A"/>
    <w:rsid w:val="005F2A2A"/>
    <w:rsid w:val="005F6A10"/>
    <w:rsid w:val="005F6A61"/>
    <w:rsid w:val="00600F80"/>
    <w:rsid w:val="006010DC"/>
    <w:rsid w:val="00602CF6"/>
    <w:rsid w:val="00617A22"/>
    <w:rsid w:val="00626BD1"/>
    <w:rsid w:val="00633298"/>
    <w:rsid w:val="00646CAA"/>
    <w:rsid w:val="00647D6B"/>
    <w:rsid w:val="006501D4"/>
    <w:rsid w:val="00664336"/>
    <w:rsid w:val="00665368"/>
    <w:rsid w:val="006739C8"/>
    <w:rsid w:val="006741EC"/>
    <w:rsid w:val="006A2095"/>
    <w:rsid w:val="006A61F1"/>
    <w:rsid w:val="006A6D0A"/>
    <w:rsid w:val="006C12FC"/>
    <w:rsid w:val="006F0BE1"/>
    <w:rsid w:val="00702C91"/>
    <w:rsid w:val="007070C0"/>
    <w:rsid w:val="00734C6A"/>
    <w:rsid w:val="00752BFC"/>
    <w:rsid w:val="00761A7E"/>
    <w:rsid w:val="007631B6"/>
    <w:rsid w:val="00763EB8"/>
    <w:rsid w:val="00766D54"/>
    <w:rsid w:val="007752BA"/>
    <w:rsid w:val="00794A5B"/>
    <w:rsid w:val="0079503F"/>
    <w:rsid w:val="007C1127"/>
    <w:rsid w:val="007C20E8"/>
    <w:rsid w:val="007F1953"/>
    <w:rsid w:val="007F67E8"/>
    <w:rsid w:val="00811E88"/>
    <w:rsid w:val="00851B90"/>
    <w:rsid w:val="0087517E"/>
    <w:rsid w:val="008758ED"/>
    <w:rsid w:val="00880061"/>
    <w:rsid w:val="00892F44"/>
    <w:rsid w:val="008976FF"/>
    <w:rsid w:val="008A0025"/>
    <w:rsid w:val="008A49C7"/>
    <w:rsid w:val="008C23B7"/>
    <w:rsid w:val="008C50E8"/>
    <w:rsid w:val="008C7DA0"/>
    <w:rsid w:val="008D22E6"/>
    <w:rsid w:val="008F7828"/>
    <w:rsid w:val="00903AD4"/>
    <w:rsid w:val="00903F51"/>
    <w:rsid w:val="00915F59"/>
    <w:rsid w:val="00923F9A"/>
    <w:rsid w:val="00927913"/>
    <w:rsid w:val="00931A36"/>
    <w:rsid w:val="00933754"/>
    <w:rsid w:val="00935FA9"/>
    <w:rsid w:val="0093713F"/>
    <w:rsid w:val="009416E6"/>
    <w:rsid w:val="00943A01"/>
    <w:rsid w:val="009463D3"/>
    <w:rsid w:val="00946A0A"/>
    <w:rsid w:val="00967B2A"/>
    <w:rsid w:val="0098009A"/>
    <w:rsid w:val="009A19DA"/>
    <w:rsid w:val="009A48D3"/>
    <w:rsid w:val="009B3E3A"/>
    <w:rsid w:val="009B42E2"/>
    <w:rsid w:val="009C56CD"/>
    <w:rsid w:val="009E3C4C"/>
    <w:rsid w:val="00A02343"/>
    <w:rsid w:val="00A04DA0"/>
    <w:rsid w:val="00A236D1"/>
    <w:rsid w:val="00A26616"/>
    <w:rsid w:val="00A2768B"/>
    <w:rsid w:val="00A55584"/>
    <w:rsid w:val="00A65116"/>
    <w:rsid w:val="00A7591D"/>
    <w:rsid w:val="00AB6E6D"/>
    <w:rsid w:val="00AD2A5E"/>
    <w:rsid w:val="00AD59A1"/>
    <w:rsid w:val="00AE5EB1"/>
    <w:rsid w:val="00AF066B"/>
    <w:rsid w:val="00B1204D"/>
    <w:rsid w:val="00B167AF"/>
    <w:rsid w:val="00B23AA4"/>
    <w:rsid w:val="00B2511B"/>
    <w:rsid w:val="00B67C4E"/>
    <w:rsid w:val="00B72BD1"/>
    <w:rsid w:val="00BA19D5"/>
    <w:rsid w:val="00BA60FC"/>
    <w:rsid w:val="00BB579E"/>
    <w:rsid w:val="00BC726C"/>
    <w:rsid w:val="00BC787F"/>
    <w:rsid w:val="00BD6238"/>
    <w:rsid w:val="00BE1C97"/>
    <w:rsid w:val="00BE3B72"/>
    <w:rsid w:val="00BF42CA"/>
    <w:rsid w:val="00C25824"/>
    <w:rsid w:val="00C41CA4"/>
    <w:rsid w:val="00C448FD"/>
    <w:rsid w:val="00C919C1"/>
    <w:rsid w:val="00C92081"/>
    <w:rsid w:val="00CA1248"/>
    <w:rsid w:val="00CB063B"/>
    <w:rsid w:val="00CC0AD7"/>
    <w:rsid w:val="00CC6C35"/>
    <w:rsid w:val="00CE22E7"/>
    <w:rsid w:val="00CF0FAB"/>
    <w:rsid w:val="00CF30A2"/>
    <w:rsid w:val="00D124B1"/>
    <w:rsid w:val="00D16049"/>
    <w:rsid w:val="00D16122"/>
    <w:rsid w:val="00D27535"/>
    <w:rsid w:val="00D36288"/>
    <w:rsid w:val="00D40FB3"/>
    <w:rsid w:val="00DA337A"/>
    <w:rsid w:val="00DB3A7E"/>
    <w:rsid w:val="00DE1A0B"/>
    <w:rsid w:val="00DE7201"/>
    <w:rsid w:val="00E127EE"/>
    <w:rsid w:val="00E21AAC"/>
    <w:rsid w:val="00E220B1"/>
    <w:rsid w:val="00E22446"/>
    <w:rsid w:val="00E2516B"/>
    <w:rsid w:val="00E26CF3"/>
    <w:rsid w:val="00E841EA"/>
    <w:rsid w:val="00E924BF"/>
    <w:rsid w:val="00EB235E"/>
    <w:rsid w:val="00EB3D1C"/>
    <w:rsid w:val="00ED0B66"/>
    <w:rsid w:val="00F115AE"/>
    <w:rsid w:val="00F15A10"/>
    <w:rsid w:val="00F30A43"/>
    <w:rsid w:val="00F333DD"/>
    <w:rsid w:val="00F3500D"/>
    <w:rsid w:val="00F50CD5"/>
    <w:rsid w:val="00F54684"/>
    <w:rsid w:val="00F654C0"/>
    <w:rsid w:val="00F739DB"/>
    <w:rsid w:val="00F80733"/>
    <w:rsid w:val="00FC1E68"/>
    <w:rsid w:val="00FC6D0D"/>
    <w:rsid w:val="00FE01CA"/>
    <w:rsid w:val="00FE031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D3CA53"/>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33023931">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18719124">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microsoft.com/office/2007/relationships/diagramDrawing" Target="diagrams/drawing1.xm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diagramLayout" Target="diagrams/layout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Brewery</a:t>
            </a:r>
            <a:r>
              <a:rPr lang="en-US" baseline="0"/>
              <a:t> count in Taiwan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Number of Breweries </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Sheet1!$A$2:$A$14</c:f>
              <c:numCache>
                <c:formatCode>General</c:formatCode>
                <c:ptCount val="13"/>
                <c:pt idx="0">
                  <c:v>1890</c:v>
                </c:pt>
                <c:pt idx="1">
                  <c:v>1900</c:v>
                </c:pt>
                <c:pt idx="2">
                  <c:v>1910</c:v>
                </c:pt>
                <c:pt idx="3">
                  <c:v>1920</c:v>
                </c:pt>
                <c:pt idx="4">
                  <c:v>1930</c:v>
                </c:pt>
                <c:pt idx="5">
                  <c:v>1940</c:v>
                </c:pt>
                <c:pt idx="6">
                  <c:v>1950</c:v>
                </c:pt>
                <c:pt idx="7">
                  <c:v>1960</c:v>
                </c:pt>
                <c:pt idx="8">
                  <c:v>1970</c:v>
                </c:pt>
                <c:pt idx="9">
                  <c:v>1980</c:v>
                </c:pt>
                <c:pt idx="10">
                  <c:v>1990</c:v>
                </c:pt>
                <c:pt idx="11">
                  <c:v>2000</c:v>
                </c:pt>
                <c:pt idx="12">
                  <c:v>2010</c:v>
                </c:pt>
              </c:numCache>
            </c:numRef>
          </c:cat>
          <c:val>
            <c:numRef>
              <c:f>Sheet1!$B$2:$B$14</c:f>
              <c:numCache>
                <c:formatCode>General</c:formatCode>
                <c:ptCount val="13"/>
                <c:pt idx="0">
                  <c:v>2011</c:v>
                </c:pt>
                <c:pt idx="1">
                  <c:v>1600</c:v>
                </c:pt>
                <c:pt idx="2">
                  <c:v>1500</c:v>
                </c:pt>
                <c:pt idx="3">
                  <c:v>0</c:v>
                </c:pt>
                <c:pt idx="4">
                  <c:v>0</c:v>
                </c:pt>
                <c:pt idx="5">
                  <c:v>800</c:v>
                </c:pt>
                <c:pt idx="6">
                  <c:v>600</c:v>
                </c:pt>
                <c:pt idx="7">
                  <c:v>500</c:v>
                </c:pt>
                <c:pt idx="8">
                  <c:v>300</c:v>
                </c:pt>
                <c:pt idx="9">
                  <c:v>200</c:v>
                </c:pt>
                <c:pt idx="10">
                  <c:v>450</c:v>
                </c:pt>
                <c:pt idx="11">
                  <c:v>1600</c:v>
                </c:pt>
                <c:pt idx="12">
                  <c:v>2538</c:v>
                </c:pt>
              </c:numCache>
            </c:numRef>
          </c:val>
          <c:smooth val="0"/>
          <c:extLst>
            <c:ext xmlns:c16="http://schemas.microsoft.com/office/drawing/2014/chart" uri="{C3380CC4-5D6E-409C-BE32-E72D297353CC}">
              <c16:uniqueId val="{00000000-AE77-4344-AFEF-D3238FC7BB09}"/>
            </c:ext>
          </c:extLst>
        </c:ser>
        <c:dLbls>
          <c:dLblPos val="t"/>
          <c:showLegendKey val="0"/>
          <c:showVal val="1"/>
          <c:showCatName val="0"/>
          <c:showSerName val="0"/>
          <c:showPercent val="0"/>
          <c:showBubbleSize val="0"/>
        </c:dLbls>
        <c:smooth val="0"/>
        <c:axId val="1053481584"/>
        <c:axId val="1062040032"/>
      </c:lineChart>
      <c:catAx>
        <c:axId val="1053481584"/>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2040032"/>
        <c:crosses val="autoZero"/>
        <c:auto val="1"/>
        <c:lblAlgn val="ctr"/>
        <c:lblOffset val="100"/>
        <c:noMultiLvlLbl val="0"/>
      </c:catAx>
      <c:valAx>
        <c:axId val="1062040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Breweries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3481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0FD021-EDEF-4B85-B05B-268A54B2FE12}"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n-US"/>
        </a:p>
      </dgm:t>
    </dgm:pt>
    <dgm:pt modelId="{A631F00A-B0F8-4181-9EC6-1E35DD15C177}">
      <dgm:prSet phldrT="[Text]" custT="1"/>
      <dgm:spPr/>
      <dgm:t>
        <a:bodyPr/>
        <a:lstStyle/>
        <a:p>
          <a:r>
            <a:rPr lang="en-US" sz="1400"/>
            <a:t>Environment </a:t>
          </a:r>
        </a:p>
      </dgm:t>
    </dgm:pt>
    <dgm:pt modelId="{D4DBEFA6-892C-4458-B118-BA517A9328D0}" type="parTrans" cxnId="{089AA490-1FFF-4A65-AFAA-127B0E625636}">
      <dgm:prSet/>
      <dgm:spPr/>
      <dgm:t>
        <a:bodyPr/>
        <a:lstStyle/>
        <a:p>
          <a:endParaRPr lang="en-US"/>
        </a:p>
      </dgm:t>
    </dgm:pt>
    <dgm:pt modelId="{ED3AA7DF-583E-4229-A0C4-9364916D07EB}" type="sibTrans" cxnId="{089AA490-1FFF-4A65-AFAA-127B0E625636}">
      <dgm:prSet/>
      <dgm:spPr/>
      <dgm:t>
        <a:bodyPr/>
        <a:lstStyle/>
        <a:p>
          <a:endParaRPr lang="en-US"/>
        </a:p>
      </dgm:t>
    </dgm:pt>
    <dgm:pt modelId="{7083D0D4-371A-4D34-B316-BD51BD64E8AF}">
      <dgm:prSet phldrT="[Text]"/>
      <dgm:spPr/>
      <dgm:t>
        <a:bodyPr/>
        <a:lstStyle/>
        <a:p>
          <a:r>
            <a:rPr lang="en-US"/>
            <a:t>land </a:t>
          </a:r>
        </a:p>
      </dgm:t>
    </dgm:pt>
    <dgm:pt modelId="{F0068C77-3DAC-4B60-9EBC-2329EBD7876F}" type="parTrans" cxnId="{7C83A9B6-B91F-4E0E-ABDC-8A70DFD89867}">
      <dgm:prSet/>
      <dgm:spPr/>
      <dgm:t>
        <a:bodyPr/>
        <a:lstStyle/>
        <a:p>
          <a:endParaRPr lang="en-US"/>
        </a:p>
      </dgm:t>
    </dgm:pt>
    <dgm:pt modelId="{08A18819-EEB9-46BC-85A3-663A7DE70B53}" type="sibTrans" cxnId="{7C83A9B6-B91F-4E0E-ABDC-8A70DFD89867}">
      <dgm:prSet/>
      <dgm:spPr/>
      <dgm:t>
        <a:bodyPr/>
        <a:lstStyle/>
        <a:p>
          <a:endParaRPr lang="en-US"/>
        </a:p>
      </dgm:t>
    </dgm:pt>
    <dgm:pt modelId="{36E26B2B-2EA8-48D8-BD48-9F9FDE3E0593}">
      <dgm:prSet phldrT="[Text]" custT="1"/>
      <dgm:spPr/>
      <dgm:t>
        <a:bodyPr/>
        <a:lstStyle/>
        <a:p>
          <a:r>
            <a:rPr lang="en-US" sz="2400"/>
            <a:t>air </a:t>
          </a:r>
        </a:p>
      </dgm:t>
    </dgm:pt>
    <dgm:pt modelId="{B3771005-B90F-48D2-88D5-C380EF93A3E2}" type="parTrans" cxnId="{21674FEE-49EC-4D37-93D0-6B6AC44B3E59}">
      <dgm:prSet/>
      <dgm:spPr/>
      <dgm:t>
        <a:bodyPr/>
        <a:lstStyle/>
        <a:p>
          <a:endParaRPr lang="en-US"/>
        </a:p>
      </dgm:t>
    </dgm:pt>
    <dgm:pt modelId="{471DCC39-4504-4FDA-A1C0-1B14A1113F40}" type="sibTrans" cxnId="{21674FEE-49EC-4D37-93D0-6B6AC44B3E59}">
      <dgm:prSet/>
      <dgm:spPr/>
      <dgm:t>
        <a:bodyPr/>
        <a:lstStyle/>
        <a:p>
          <a:endParaRPr lang="en-US"/>
        </a:p>
      </dgm:t>
    </dgm:pt>
    <dgm:pt modelId="{6FA49D39-C133-4227-AB43-220EA884DE2A}">
      <dgm:prSet phldrT="[Text]"/>
      <dgm:spPr/>
      <dgm:t>
        <a:bodyPr/>
        <a:lstStyle/>
        <a:p>
          <a:r>
            <a:rPr lang="en-US"/>
            <a:t>water </a:t>
          </a:r>
        </a:p>
      </dgm:t>
    </dgm:pt>
    <dgm:pt modelId="{3517CBD9-5E10-4582-A28A-EA906186F5B2}" type="parTrans" cxnId="{4585C4BF-4EDB-48DA-8CE5-46B4CD34EBD5}">
      <dgm:prSet/>
      <dgm:spPr/>
      <dgm:t>
        <a:bodyPr/>
        <a:lstStyle/>
        <a:p>
          <a:endParaRPr lang="en-US"/>
        </a:p>
      </dgm:t>
    </dgm:pt>
    <dgm:pt modelId="{45255E50-2938-4D86-9D3B-CC7F91AECBC4}" type="sibTrans" cxnId="{4585C4BF-4EDB-48DA-8CE5-46B4CD34EBD5}">
      <dgm:prSet/>
      <dgm:spPr/>
      <dgm:t>
        <a:bodyPr/>
        <a:lstStyle/>
        <a:p>
          <a:endParaRPr lang="en-US"/>
        </a:p>
      </dgm:t>
    </dgm:pt>
    <dgm:pt modelId="{3406E14F-513D-4353-B319-06CB6E5DA775}">
      <dgm:prSet phldrT="[Text]"/>
      <dgm:spPr/>
      <dgm:t>
        <a:bodyPr/>
        <a:lstStyle/>
        <a:p>
          <a:r>
            <a:rPr lang="en-US"/>
            <a:t>plants and animals </a:t>
          </a:r>
        </a:p>
      </dgm:t>
    </dgm:pt>
    <dgm:pt modelId="{E8581626-AF36-49A6-863D-AB3822DB78E1}" type="parTrans" cxnId="{8758D99D-2C8D-4752-9A00-C7DC3F3A84E3}">
      <dgm:prSet/>
      <dgm:spPr/>
      <dgm:t>
        <a:bodyPr/>
        <a:lstStyle/>
        <a:p>
          <a:endParaRPr lang="en-US"/>
        </a:p>
      </dgm:t>
    </dgm:pt>
    <dgm:pt modelId="{2950BE0B-723C-4F3B-B517-CB036D6A79E5}" type="sibTrans" cxnId="{8758D99D-2C8D-4752-9A00-C7DC3F3A84E3}">
      <dgm:prSet/>
      <dgm:spPr/>
      <dgm:t>
        <a:bodyPr/>
        <a:lstStyle/>
        <a:p>
          <a:endParaRPr lang="en-US"/>
        </a:p>
      </dgm:t>
    </dgm:pt>
    <dgm:pt modelId="{8E63992F-AF33-4470-A527-556EFC14A07C}">
      <dgm:prSet phldrT="[Text]" phldr="1" custScaleX="109424"/>
      <dgm:spPr/>
      <dgm:t>
        <a:bodyPr/>
        <a:lstStyle/>
        <a:p>
          <a:endParaRPr lang="en-US"/>
        </a:p>
      </dgm:t>
    </dgm:pt>
    <dgm:pt modelId="{EFD1B9B7-36AF-4B35-940B-BEC0CA624664}" type="parTrans" cxnId="{86805345-4BE2-4DC4-90E0-C337DE239FD9}">
      <dgm:prSet/>
      <dgm:spPr/>
      <dgm:t>
        <a:bodyPr/>
        <a:lstStyle/>
        <a:p>
          <a:endParaRPr lang="en-US"/>
        </a:p>
      </dgm:t>
    </dgm:pt>
    <dgm:pt modelId="{5FB018F8-2B47-4B6E-8C18-40E6AD5A70B8}" type="sibTrans" cxnId="{86805345-4BE2-4DC4-90E0-C337DE239FD9}">
      <dgm:prSet/>
      <dgm:spPr/>
      <dgm:t>
        <a:bodyPr/>
        <a:lstStyle/>
        <a:p>
          <a:endParaRPr lang="en-US"/>
        </a:p>
      </dgm:t>
    </dgm:pt>
    <dgm:pt modelId="{C1319272-BD13-40C4-BF83-B6928B2BD765}">
      <dgm:prSet phldrT="[Text]" phldr="1" custScaleX="109424" custRadScaleRad="117405" custRadScaleInc="32546"/>
      <dgm:spPr/>
      <dgm:t>
        <a:bodyPr/>
        <a:lstStyle/>
        <a:p>
          <a:endParaRPr lang="en-US"/>
        </a:p>
      </dgm:t>
    </dgm:pt>
    <dgm:pt modelId="{26602963-5A86-4E1D-A322-BF71E2614110}" type="parTrans" cxnId="{CC9AF7A1-9288-4F78-A5C5-6996D654BB89}">
      <dgm:prSet/>
      <dgm:spPr/>
      <dgm:t>
        <a:bodyPr/>
        <a:lstStyle/>
        <a:p>
          <a:endParaRPr lang="en-US"/>
        </a:p>
      </dgm:t>
    </dgm:pt>
    <dgm:pt modelId="{9EDE26E9-E5A9-4D10-AB4A-61F68FEEAA57}" type="sibTrans" cxnId="{CC9AF7A1-9288-4F78-A5C5-6996D654BB89}">
      <dgm:prSet/>
      <dgm:spPr/>
      <dgm:t>
        <a:bodyPr/>
        <a:lstStyle/>
        <a:p>
          <a:endParaRPr lang="en-US"/>
        </a:p>
      </dgm:t>
    </dgm:pt>
    <dgm:pt modelId="{FC795B31-DBA4-4F31-BFDF-9E5ADBCD9938}">
      <dgm:prSet phldrT="[Text]" phldr="1" custScaleX="109424" custRadScaleRad="122610" custRadScaleInc="36320"/>
      <dgm:spPr/>
      <dgm:t>
        <a:bodyPr/>
        <a:lstStyle/>
        <a:p>
          <a:endParaRPr lang="en-US"/>
        </a:p>
      </dgm:t>
    </dgm:pt>
    <dgm:pt modelId="{A8F01F65-9576-46C2-A539-FD4AAD9604D0}" type="parTrans" cxnId="{BB5F2D30-BE82-47AF-9B53-8CD3730C540C}">
      <dgm:prSet/>
      <dgm:spPr/>
      <dgm:t>
        <a:bodyPr/>
        <a:lstStyle/>
        <a:p>
          <a:endParaRPr lang="en-US"/>
        </a:p>
      </dgm:t>
    </dgm:pt>
    <dgm:pt modelId="{F6828751-0475-4001-A66D-1A90A3967830}" type="sibTrans" cxnId="{BB5F2D30-BE82-47AF-9B53-8CD3730C540C}">
      <dgm:prSet/>
      <dgm:spPr/>
      <dgm:t>
        <a:bodyPr/>
        <a:lstStyle/>
        <a:p>
          <a:endParaRPr lang="en-US"/>
        </a:p>
      </dgm:t>
    </dgm:pt>
    <dgm:pt modelId="{2891E947-6D78-4363-B481-B077B37DF5A5}" type="pres">
      <dgm:prSet presAssocID="{9D0FD021-EDEF-4B85-B05B-268A54B2FE12}" presName="composite" presStyleCnt="0">
        <dgm:presLayoutVars>
          <dgm:chMax val="1"/>
          <dgm:dir/>
          <dgm:resizeHandles val="exact"/>
        </dgm:presLayoutVars>
      </dgm:prSet>
      <dgm:spPr/>
    </dgm:pt>
    <dgm:pt modelId="{5621BC01-646E-4377-B8ED-E2614067D7FE}" type="pres">
      <dgm:prSet presAssocID="{9D0FD021-EDEF-4B85-B05B-268A54B2FE12}" presName="radial" presStyleCnt="0">
        <dgm:presLayoutVars>
          <dgm:animLvl val="ctr"/>
        </dgm:presLayoutVars>
      </dgm:prSet>
      <dgm:spPr/>
    </dgm:pt>
    <dgm:pt modelId="{F23B2D24-CA03-41A0-A6F0-9BA5EFF58176}" type="pres">
      <dgm:prSet presAssocID="{A631F00A-B0F8-4181-9EC6-1E35DD15C177}" presName="centerShape" presStyleLbl="vennNode1" presStyleIdx="0" presStyleCnt="5"/>
      <dgm:spPr/>
    </dgm:pt>
    <dgm:pt modelId="{719B6B6B-295C-4485-BF3A-90CA29BA4F5C}" type="pres">
      <dgm:prSet presAssocID="{7083D0D4-371A-4D34-B316-BD51BD64E8AF}" presName="node" presStyleLbl="vennNode1" presStyleIdx="1" presStyleCnt="5" custScaleX="115822" custScaleY="130606">
        <dgm:presLayoutVars>
          <dgm:bulletEnabled val="1"/>
        </dgm:presLayoutVars>
      </dgm:prSet>
      <dgm:spPr/>
    </dgm:pt>
    <dgm:pt modelId="{A666EEB8-274B-4566-8B92-218B9DCF5AEA}" type="pres">
      <dgm:prSet presAssocID="{36E26B2B-2EA8-48D8-BD48-9F9FDE3E0593}" presName="node" presStyleLbl="vennNode1" presStyleIdx="2" presStyleCnt="5" custScaleX="109424" custScaleY="125726" custRadScaleRad="97932" custRadScaleInc="-5191">
        <dgm:presLayoutVars>
          <dgm:bulletEnabled val="1"/>
        </dgm:presLayoutVars>
      </dgm:prSet>
      <dgm:spPr/>
    </dgm:pt>
    <dgm:pt modelId="{86F080DB-5301-4710-88BA-498CE3E697D3}" type="pres">
      <dgm:prSet presAssocID="{6FA49D39-C133-4227-AB43-220EA884DE2A}" presName="node" presStyleLbl="vennNode1" presStyleIdx="3" presStyleCnt="5">
        <dgm:presLayoutVars>
          <dgm:bulletEnabled val="1"/>
        </dgm:presLayoutVars>
      </dgm:prSet>
      <dgm:spPr/>
    </dgm:pt>
    <dgm:pt modelId="{EA48B976-3905-4CCA-984B-37FBD6AAD1F5}" type="pres">
      <dgm:prSet presAssocID="{3406E14F-513D-4353-B319-06CB6E5DA775}" presName="node" presStyleLbl="vennNode1" presStyleIdx="4" presStyleCnt="5">
        <dgm:presLayoutVars>
          <dgm:bulletEnabled val="1"/>
        </dgm:presLayoutVars>
      </dgm:prSet>
      <dgm:spPr/>
    </dgm:pt>
  </dgm:ptLst>
  <dgm:cxnLst>
    <dgm:cxn modelId="{29D81F2F-94F9-49A5-B5C6-AA23B215D957}" type="presOf" srcId="{A631F00A-B0F8-4181-9EC6-1E35DD15C177}" destId="{F23B2D24-CA03-41A0-A6F0-9BA5EFF58176}" srcOrd="0" destOrd="0" presId="urn:microsoft.com/office/officeart/2005/8/layout/radial3"/>
    <dgm:cxn modelId="{BB5F2D30-BE82-47AF-9B53-8CD3730C540C}" srcId="{9D0FD021-EDEF-4B85-B05B-268A54B2FE12}" destId="{FC795B31-DBA4-4F31-BFDF-9E5ADBCD9938}" srcOrd="3" destOrd="0" parTransId="{A8F01F65-9576-46C2-A539-FD4AAD9604D0}" sibTransId="{F6828751-0475-4001-A66D-1A90A3967830}"/>
    <dgm:cxn modelId="{31E7E33F-09F8-4961-9259-6634694D78F4}" type="presOf" srcId="{9D0FD021-EDEF-4B85-B05B-268A54B2FE12}" destId="{2891E947-6D78-4363-B481-B077B37DF5A5}" srcOrd="0" destOrd="0" presId="urn:microsoft.com/office/officeart/2005/8/layout/radial3"/>
    <dgm:cxn modelId="{86805345-4BE2-4DC4-90E0-C337DE239FD9}" srcId="{9D0FD021-EDEF-4B85-B05B-268A54B2FE12}" destId="{8E63992F-AF33-4470-A527-556EFC14A07C}" srcOrd="1" destOrd="0" parTransId="{EFD1B9B7-36AF-4B35-940B-BEC0CA624664}" sibTransId="{5FB018F8-2B47-4B6E-8C18-40E6AD5A70B8}"/>
    <dgm:cxn modelId="{49A1B94A-2D55-40D3-ACE2-9510FC59A92E}" type="presOf" srcId="{36E26B2B-2EA8-48D8-BD48-9F9FDE3E0593}" destId="{A666EEB8-274B-4566-8B92-218B9DCF5AEA}" srcOrd="0" destOrd="0" presId="urn:microsoft.com/office/officeart/2005/8/layout/radial3"/>
    <dgm:cxn modelId="{089AA490-1FFF-4A65-AFAA-127B0E625636}" srcId="{9D0FD021-EDEF-4B85-B05B-268A54B2FE12}" destId="{A631F00A-B0F8-4181-9EC6-1E35DD15C177}" srcOrd="0" destOrd="0" parTransId="{D4DBEFA6-892C-4458-B118-BA517A9328D0}" sibTransId="{ED3AA7DF-583E-4229-A0C4-9364916D07EB}"/>
    <dgm:cxn modelId="{568CA195-2FE3-4701-B63E-071476CC16E9}" type="presOf" srcId="{7083D0D4-371A-4D34-B316-BD51BD64E8AF}" destId="{719B6B6B-295C-4485-BF3A-90CA29BA4F5C}" srcOrd="0" destOrd="0" presId="urn:microsoft.com/office/officeart/2005/8/layout/radial3"/>
    <dgm:cxn modelId="{8758D99D-2C8D-4752-9A00-C7DC3F3A84E3}" srcId="{A631F00A-B0F8-4181-9EC6-1E35DD15C177}" destId="{3406E14F-513D-4353-B319-06CB6E5DA775}" srcOrd="3" destOrd="0" parTransId="{E8581626-AF36-49A6-863D-AB3822DB78E1}" sibTransId="{2950BE0B-723C-4F3B-B517-CB036D6A79E5}"/>
    <dgm:cxn modelId="{5898019E-9CB6-4CC2-BF49-5A3A2DDD3FA3}" type="presOf" srcId="{3406E14F-513D-4353-B319-06CB6E5DA775}" destId="{EA48B976-3905-4CCA-984B-37FBD6AAD1F5}" srcOrd="0" destOrd="0" presId="urn:microsoft.com/office/officeart/2005/8/layout/radial3"/>
    <dgm:cxn modelId="{CC9AF7A1-9288-4F78-A5C5-6996D654BB89}" srcId="{9D0FD021-EDEF-4B85-B05B-268A54B2FE12}" destId="{C1319272-BD13-40C4-BF83-B6928B2BD765}" srcOrd="2" destOrd="0" parTransId="{26602963-5A86-4E1D-A322-BF71E2614110}" sibTransId="{9EDE26E9-E5A9-4D10-AB4A-61F68FEEAA57}"/>
    <dgm:cxn modelId="{7C83A9B6-B91F-4E0E-ABDC-8A70DFD89867}" srcId="{A631F00A-B0F8-4181-9EC6-1E35DD15C177}" destId="{7083D0D4-371A-4D34-B316-BD51BD64E8AF}" srcOrd="0" destOrd="0" parTransId="{F0068C77-3DAC-4B60-9EBC-2329EBD7876F}" sibTransId="{08A18819-EEB9-46BC-85A3-663A7DE70B53}"/>
    <dgm:cxn modelId="{4585C4BF-4EDB-48DA-8CE5-46B4CD34EBD5}" srcId="{A631F00A-B0F8-4181-9EC6-1E35DD15C177}" destId="{6FA49D39-C133-4227-AB43-220EA884DE2A}" srcOrd="2" destOrd="0" parTransId="{3517CBD9-5E10-4582-A28A-EA906186F5B2}" sibTransId="{45255E50-2938-4D86-9D3B-CC7F91AECBC4}"/>
    <dgm:cxn modelId="{F6765BD5-C5ED-4D49-B844-FB79D86AE97B}" type="presOf" srcId="{6FA49D39-C133-4227-AB43-220EA884DE2A}" destId="{86F080DB-5301-4710-88BA-498CE3E697D3}" srcOrd="0" destOrd="0" presId="urn:microsoft.com/office/officeart/2005/8/layout/radial3"/>
    <dgm:cxn modelId="{21674FEE-49EC-4D37-93D0-6B6AC44B3E59}" srcId="{A631F00A-B0F8-4181-9EC6-1E35DD15C177}" destId="{36E26B2B-2EA8-48D8-BD48-9F9FDE3E0593}" srcOrd="1" destOrd="0" parTransId="{B3771005-B90F-48D2-88D5-C380EF93A3E2}" sibTransId="{471DCC39-4504-4FDA-A1C0-1B14A1113F40}"/>
    <dgm:cxn modelId="{922A4F1B-D3E0-4C21-88DB-440EEC94B14A}" type="presParOf" srcId="{2891E947-6D78-4363-B481-B077B37DF5A5}" destId="{5621BC01-646E-4377-B8ED-E2614067D7FE}" srcOrd="0" destOrd="0" presId="urn:microsoft.com/office/officeart/2005/8/layout/radial3"/>
    <dgm:cxn modelId="{5126488F-724A-4134-95F4-79A2C0B0441E}" type="presParOf" srcId="{5621BC01-646E-4377-B8ED-E2614067D7FE}" destId="{F23B2D24-CA03-41A0-A6F0-9BA5EFF58176}" srcOrd="0" destOrd="0" presId="urn:microsoft.com/office/officeart/2005/8/layout/radial3"/>
    <dgm:cxn modelId="{19B896D9-32DF-46EA-AD28-D1F697D27316}" type="presParOf" srcId="{5621BC01-646E-4377-B8ED-E2614067D7FE}" destId="{719B6B6B-295C-4485-BF3A-90CA29BA4F5C}" srcOrd="1" destOrd="0" presId="urn:microsoft.com/office/officeart/2005/8/layout/radial3"/>
    <dgm:cxn modelId="{035F428D-3DE2-478C-8F92-3BD2E37EF484}" type="presParOf" srcId="{5621BC01-646E-4377-B8ED-E2614067D7FE}" destId="{A666EEB8-274B-4566-8B92-218B9DCF5AEA}" srcOrd="2" destOrd="0" presId="urn:microsoft.com/office/officeart/2005/8/layout/radial3"/>
    <dgm:cxn modelId="{D1D288EC-85DD-4A16-80BB-C126B0CB13F3}" type="presParOf" srcId="{5621BC01-646E-4377-B8ED-E2614067D7FE}" destId="{86F080DB-5301-4710-88BA-498CE3E697D3}" srcOrd="3" destOrd="0" presId="urn:microsoft.com/office/officeart/2005/8/layout/radial3"/>
    <dgm:cxn modelId="{D435DF05-AA22-4AC1-9540-ED12A6BAE9F7}" type="presParOf" srcId="{5621BC01-646E-4377-B8ED-E2614067D7FE}" destId="{EA48B976-3905-4CCA-984B-37FBD6AAD1F5}" srcOrd="4" destOrd="0" presId="urn:microsoft.com/office/officeart/2005/8/layout/radial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3B2D24-CA03-41A0-A6F0-9BA5EFF58176}">
      <dsp:nvSpPr>
        <dsp:cNvPr id="0" name=""/>
        <dsp:cNvSpPr/>
      </dsp:nvSpPr>
      <dsp:spPr>
        <a:xfrm>
          <a:off x="1947808" y="806056"/>
          <a:ext cx="1833339" cy="183333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US" sz="1400" kern="1200"/>
            <a:t>Environment </a:t>
          </a:r>
        </a:p>
      </dsp:txBody>
      <dsp:txXfrm>
        <a:off x="2216294" y="1074542"/>
        <a:ext cx="1296367" cy="1296367"/>
      </dsp:txXfrm>
    </dsp:sp>
    <dsp:sp modelId="{719B6B6B-295C-4485-BF3A-90CA29BA4F5C}">
      <dsp:nvSpPr>
        <dsp:cNvPr id="0" name=""/>
        <dsp:cNvSpPr/>
      </dsp:nvSpPr>
      <dsp:spPr>
        <a:xfrm>
          <a:off x="2333625" y="-69811"/>
          <a:ext cx="1061705" cy="1197225"/>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US" sz="1400" kern="1200"/>
            <a:t>land </a:t>
          </a:r>
        </a:p>
      </dsp:txBody>
      <dsp:txXfrm>
        <a:off x="2489108" y="105519"/>
        <a:ext cx="750739" cy="846565"/>
      </dsp:txXfrm>
    </dsp:sp>
    <dsp:sp modelId="{A666EEB8-274B-4566-8B92-218B9DCF5AEA}">
      <dsp:nvSpPr>
        <dsp:cNvPr id="0" name=""/>
        <dsp:cNvSpPr/>
      </dsp:nvSpPr>
      <dsp:spPr>
        <a:xfrm>
          <a:off x="3528300" y="1051246"/>
          <a:ext cx="1003056" cy="115249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30480" tIns="30480" rIns="30480" bIns="30480" numCol="1" spcCol="1270" anchor="ctr" anchorCtr="0">
          <a:noAutofit/>
        </a:bodyPr>
        <a:lstStyle/>
        <a:p>
          <a:pPr marL="0" lvl="0" indent="0" algn="ctr" defTabSz="1066800">
            <a:lnSpc>
              <a:spcPct val="90000"/>
            </a:lnSpc>
            <a:spcBef>
              <a:spcPct val="0"/>
            </a:spcBef>
            <a:spcAft>
              <a:spcPct val="35000"/>
            </a:spcAft>
            <a:buNone/>
          </a:pPr>
          <a:r>
            <a:rPr lang="en-US" sz="2400" kern="1200"/>
            <a:t>air </a:t>
          </a:r>
        </a:p>
      </dsp:txBody>
      <dsp:txXfrm>
        <a:off x="3675194" y="1220025"/>
        <a:ext cx="709268" cy="814934"/>
      </dsp:txXfrm>
    </dsp:sp>
    <dsp:sp modelId="{86F080DB-5301-4710-88BA-498CE3E697D3}">
      <dsp:nvSpPr>
        <dsp:cNvPr id="0" name=""/>
        <dsp:cNvSpPr/>
      </dsp:nvSpPr>
      <dsp:spPr>
        <a:xfrm>
          <a:off x="2406143" y="2458317"/>
          <a:ext cx="916669" cy="91666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US" sz="1400" kern="1200"/>
            <a:t>water </a:t>
          </a:r>
        </a:p>
      </dsp:txBody>
      <dsp:txXfrm>
        <a:off x="2540386" y="2592560"/>
        <a:ext cx="648183" cy="648183"/>
      </dsp:txXfrm>
    </dsp:sp>
    <dsp:sp modelId="{EA48B976-3905-4CCA-984B-37FBD6AAD1F5}">
      <dsp:nvSpPr>
        <dsp:cNvPr id="0" name=""/>
        <dsp:cNvSpPr/>
      </dsp:nvSpPr>
      <dsp:spPr>
        <a:xfrm>
          <a:off x="1212218" y="1264391"/>
          <a:ext cx="916669" cy="91666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US" sz="1400" kern="1200"/>
            <a:t>plants and animals </a:t>
          </a:r>
        </a:p>
      </dsp:txBody>
      <dsp:txXfrm>
        <a:off x="1346461" y="1398634"/>
        <a:ext cx="648183" cy="648183"/>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C7740-68DC-4E34-A300-010A6F38A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16</Pages>
  <Words>2857</Words>
  <Characters>16291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Pavilion</cp:lastModifiedBy>
  <cp:revision>4</cp:revision>
  <dcterms:created xsi:type="dcterms:W3CDTF">2018-11-27T11:57:00Z</dcterms:created>
  <dcterms:modified xsi:type="dcterms:W3CDTF">2018-11-28T01:29:00Z</dcterms:modified>
</cp:coreProperties>
</file>